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5591B" w14:textId="77777777"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14:paraId="169834E2" w14:textId="77777777" w:rsidR="00AA21D8" w:rsidRPr="005444A8" w:rsidRDefault="00AA21D8" w:rsidP="00E74188">
      <w:pPr>
        <w:pStyle w:val="NadpisZD"/>
        <w:spacing w:before="0"/>
        <w:rPr>
          <w:rFonts w:ascii="Arial" w:hAnsi="Arial"/>
        </w:rPr>
      </w:pPr>
    </w:p>
    <w:p w14:paraId="68316DEF" w14:textId="77777777"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14:paraId="4B534DA1" w14:textId="77777777" w:rsidR="00AA21D8" w:rsidRPr="00AC0E91" w:rsidRDefault="00AA21D8" w:rsidP="00B666CE">
      <w:pPr>
        <w:pStyle w:val="Vycentrovan"/>
        <w:rPr>
          <w:rFonts w:ascii="Times New Roman" w:hAnsi="Times New Roman" w:cs="Times New Roman"/>
          <w:sz w:val="24"/>
          <w:szCs w:val="24"/>
        </w:rPr>
      </w:pPr>
    </w:p>
    <w:p w14:paraId="55D5F13A" w14:textId="77777777"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0F2309">
        <w:rPr>
          <w:rFonts w:ascii="Arial" w:hAnsi="Arial"/>
          <w:sz w:val="28"/>
          <w:szCs w:val="28"/>
        </w:rPr>
        <w:t>„</w:t>
      </w:r>
      <w:r w:rsidR="00123762" w:rsidRPr="00123762">
        <w:rPr>
          <w:rFonts w:ascii="Arial" w:hAnsi="Arial"/>
          <w:sz w:val="28"/>
          <w:szCs w:val="28"/>
        </w:rPr>
        <w:t xml:space="preserve">X 526 – Ve </w:t>
      </w:r>
      <w:proofErr w:type="spellStart"/>
      <w:r w:rsidR="00123762" w:rsidRPr="00123762">
        <w:rPr>
          <w:rFonts w:ascii="Arial" w:hAnsi="Arial"/>
          <w:sz w:val="28"/>
          <w:szCs w:val="28"/>
        </w:rPr>
        <w:t>Žlíbku</w:t>
      </w:r>
      <w:proofErr w:type="spellEnd"/>
      <w:r w:rsidR="00123762" w:rsidRPr="00123762">
        <w:rPr>
          <w:rFonts w:ascii="Arial" w:hAnsi="Arial"/>
          <w:sz w:val="28"/>
          <w:szCs w:val="28"/>
        </w:rPr>
        <w:t xml:space="preserve"> – Počernická, oprava </w:t>
      </w:r>
      <w:proofErr w:type="gramStart"/>
      <w:r w:rsidR="00123762" w:rsidRPr="00123762">
        <w:rPr>
          <w:rFonts w:ascii="Arial" w:hAnsi="Arial"/>
          <w:sz w:val="28"/>
          <w:szCs w:val="28"/>
        </w:rPr>
        <w:t xml:space="preserve">mostu,  </w:t>
      </w:r>
      <w:r w:rsidR="00123762">
        <w:rPr>
          <w:rFonts w:ascii="Arial" w:hAnsi="Arial"/>
          <w:sz w:val="28"/>
          <w:szCs w:val="28"/>
        </w:rPr>
        <w:t xml:space="preserve">                        </w:t>
      </w:r>
      <w:r w:rsidR="00123762" w:rsidRPr="00123762">
        <w:rPr>
          <w:rFonts w:ascii="Arial" w:hAnsi="Arial"/>
          <w:sz w:val="28"/>
          <w:szCs w:val="28"/>
        </w:rPr>
        <w:t>č.</w:t>
      </w:r>
      <w:proofErr w:type="gramEnd"/>
      <w:r w:rsidR="00123762" w:rsidRPr="00123762">
        <w:rPr>
          <w:rFonts w:ascii="Arial" w:hAnsi="Arial"/>
          <w:sz w:val="28"/>
          <w:szCs w:val="28"/>
        </w:rPr>
        <w:t xml:space="preserve"> akce 1040,</w:t>
      </w:r>
      <w:r w:rsidR="00123762">
        <w:rPr>
          <w:rFonts w:ascii="Arial" w:hAnsi="Arial"/>
          <w:sz w:val="28"/>
          <w:szCs w:val="28"/>
        </w:rPr>
        <w:t xml:space="preserve"> </w:t>
      </w:r>
      <w:r w:rsidR="00123762" w:rsidRPr="00123762">
        <w:rPr>
          <w:rFonts w:ascii="Arial" w:hAnsi="Arial"/>
          <w:sz w:val="28"/>
          <w:szCs w:val="28"/>
        </w:rPr>
        <w:t>Praha 20</w:t>
      </w:r>
      <w:r w:rsidR="000F2309">
        <w:rPr>
          <w:rFonts w:ascii="Arial" w:hAnsi="Arial"/>
          <w:sz w:val="28"/>
          <w:szCs w:val="28"/>
        </w:rPr>
        <w:t>“</w:t>
      </w:r>
    </w:p>
    <w:p w14:paraId="0B9432D0" w14:textId="77777777"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14:paraId="03CF33F3" w14:textId="77777777" w:rsidTr="00AC0E91">
        <w:trPr>
          <w:trHeight w:val="284"/>
        </w:trPr>
        <w:tc>
          <w:tcPr>
            <w:tcW w:w="2895" w:type="dxa"/>
          </w:tcPr>
          <w:p w14:paraId="4F6E08E3" w14:textId="77777777" w:rsidR="006B53FB" w:rsidRPr="005444A8" w:rsidRDefault="006B53FB" w:rsidP="0025150C">
            <w:pPr>
              <w:pStyle w:val="Obyejn"/>
              <w:spacing w:before="120"/>
              <w:rPr>
                <w:b/>
              </w:rPr>
            </w:pPr>
            <w:r w:rsidRPr="005444A8">
              <w:rPr>
                <w:b/>
              </w:rPr>
              <w:t>Název:</w:t>
            </w:r>
          </w:p>
        </w:tc>
        <w:tc>
          <w:tcPr>
            <w:tcW w:w="6461" w:type="dxa"/>
          </w:tcPr>
          <w:p w14:paraId="4B57D690" w14:textId="77777777" w:rsidR="006B53FB" w:rsidRPr="005444A8" w:rsidRDefault="00B87DC7" w:rsidP="0025150C">
            <w:pPr>
              <w:pStyle w:val="Obyejn"/>
              <w:spacing w:before="120"/>
              <w:rPr>
                <w:b/>
              </w:rPr>
            </w:pPr>
            <w:r w:rsidRPr="005444A8">
              <w:rPr>
                <w:b/>
              </w:rPr>
              <w:t>Technická správa komunikací hl. m. Prahy, a. s.</w:t>
            </w:r>
          </w:p>
        </w:tc>
      </w:tr>
      <w:tr w:rsidR="006B53FB" w:rsidRPr="005444A8" w14:paraId="52DD2573" w14:textId="77777777" w:rsidTr="00AC0E91">
        <w:trPr>
          <w:trHeight w:val="284"/>
        </w:trPr>
        <w:tc>
          <w:tcPr>
            <w:tcW w:w="2895" w:type="dxa"/>
          </w:tcPr>
          <w:p w14:paraId="3F089864" w14:textId="77777777" w:rsidR="006B53FB" w:rsidRPr="005444A8" w:rsidRDefault="006B53FB" w:rsidP="0025150C">
            <w:pPr>
              <w:pStyle w:val="Obyejn"/>
              <w:spacing w:before="120"/>
            </w:pPr>
            <w:r w:rsidRPr="005444A8">
              <w:t>Sídlo:</w:t>
            </w:r>
          </w:p>
        </w:tc>
        <w:tc>
          <w:tcPr>
            <w:tcW w:w="6461" w:type="dxa"/>
          </w:tcPr>
          <w:p w14:paraId="47CB0720" w14:textId="77777777" w:rsidR="006B53FB" w:rsidRPr="005444A8" w:rsidRDefault="00B87DC7" w:rsidP="0025150C">
            <w:pPr>
              <w:pStyle w:val="Obyejn"/>
              <w:spacing w:before="120"/>
            </w:pPr>
            <w:r w:rsidRPr="005444A8">
              <w:t>Řásnovka 770/8, 110 00 Praha 1</w:t>
            </w:r>
          </w:p>
        </w:tc>
      </w:tr>
      <w:tr w:rsidR="006B53FB" w:rsidRPr="005444A8" w14:paraId="639F181E" w14:textId="77777777" w:rsidTr="00AC0E91">
        <w:trPr>
          <w:trHeight w:val="284"/>
        </w:trPr>
        <w:tc>
          <w:tcPr>
            <w:tcW w:w="2895" w:type="dxa"/>
          </w:tcPr>
          <w:p w14:paraId="08F289EB" w14:textId="77777777" w:rsidR="006B53FB" w:rsidRPr="005444A8" w:rsidRDefault="006B53FB" w:rsidP="0025150C">
            <w:pPr>
              <w:pStyle w:val="Obyejn"/>
              <w:spacing w:before="120"/>
            </w:pPr>
            <w:r w:rsidRPr="005444A8">
              <w:t>IČO:</w:t>
            </w:r>
          </w:p>
        </w:tc>
        <w:tc>
          <w:tcPr>
            <w:tcW w:w="6461" w:type="dxa"/>
          </w:tcPr>
          <w:p w14:paraId="5BA1A761" w14:textId="77777777" w:rsidR="006B53FB" w:rsidRPr="005444A8" w:rsidRDefault="00B87DC7" w:rsidP="0025150C">
            <w:pPr>
              <w:pStyle w:val="Obyejn"/>
              <w:spacing w:before="120"/>
            </w:pPr>
            <w:r w:rsidRPr="005444A8">
              <w:t>03447286</w:t>
            </w:r>
          </w:p>
        </w:tc>
      </w:tr>
      <w:tr w:rsidR="006B53FB" w:rsidRPr="005444A8" w14:paraId="4FB61D29" w14:textId="77777777" w:rsidTr="00AC0E91">
        <w:trPr>
          <w:trHeight w:val="284"/>
        </w:trPr>
        <w:tc>
          <w:tcPr>
            <w:tcW w:w="2895" w:type="dxa"/>
          </w:tcPr>
          <w:p w14:paraId="696D159B" w14:textId="77777777" w:rsidR="006B53FB" w:rsidRPr="005444A8" w:rsidRDefault="006B53FB" w:rsidP="0025150C">
            <w:pPr>
              <w:pStyle w:val="Obyejn"/>
              <w:spacing w:before="120"/>
            </w:pPr>
            <w:r w:rsidRPr="005444A8">
              <w:t>DIČ:</w:t>
            </w:r>
          </w:p>
        </w:tc>
        <w:tc>
          <w:tcPr>
            <w:tcW w:w="6461" w:type="dxa"/>
          </w:tcPr>
          <w:p w14:paraId="18E2CBEE" w14:textId="77777777" w:rsidR="006B53FB" w:rsidRPr="005444A8" w:rsidRDefault="006B53FB" w:rsidP="0025150C">
            <w:pPr>
              <w:pStyle w:val="Obyejn"/>
              <w:spacing w:before="120"/>
            </w:pPr>
            <w:r w:rsidRPr="005444A8">
              <w:t>CZ</w:t>
            </w:r>
            <w:r w:rsidR="00B87DC7" w:rsidRPr="005444A8">
              <w:t>03447286</w:t>
            </w:r>
          </w:p>
        </w:tc>
      </w:tr>
      <w:tr w:rsidR="006B53FB" w:rsidRPr="005444A8" w14:paraId="4F0C3CE5" w14:textId="77777777" w:rsidTr="00AC0E91">
        <w:trPr>
          <w:trHeight w:val="284"/>
        </w:trPr>
        <w:tc>
          <w:tcPr>
            <w:tcW w:w="2895" w:type="dxa"/>
          </w:tcPr>
          <w:p w14:paraId="18899479" w14:textId="77777777" w:rsidR="006B53FB" w:rsidRPr="005444A8" w:rsidRDefault="006B53FB" w:rsidP="0025150C">
            <w:pPr>
              <w:pStyle w:val="Obyejn"/>
              <w:spacing w:before="120"/>
            </w:pPr>
            <w:r w:rsidRPr="005444A8">
              <w:t>Právní forma:</w:t>
            </w:r>
          </w:p>
        </w:tc>
        <w:tc>
          <w:tcPr>
            <w:tcW w:w="6461" w:type="dxa"/>
          </w:tcPr>
          <w:p w14:paraId="7111B2FB" w14:textId="77777777" w:rsidR="006B53FB" w:rsidRPr="005444A8" w:rsidRDefault="00E45F6F" w:rsidP="0025150C">
            <w:pPr>
              <w:pStyle w:val="Obyejn"/>
              <w:spacing w:before="120"/>
            </w:pPr>
            <w:r w:rsidRPr="005444A8">
              <w:t>akciová společnost</w:t>
            </w:r>
          </w:p>
        </w:tc>
      </w:tr>
      <w:tr w:rsidR="00E45F6F" w:rsidRPr="005444A8" w14:paraId="1453860A" w14:textId="77777777" w:rsidTr="00AC0E91">
        <w:trPr>
          <w:trHeight w:val="284"/>
        </w:trPr>
        <w:tc>
          <w:tcPr>
            <w:tcW w:w="2895" w:type="dxa"/>
          </w:tcPr>
          <w:p w14:paraId="238904D2" w14:textId="77777777" w:rsidR="00E45F6F" w:rsidRPr="005444A8" w:rsidRDefault="00E45F6F" w:rsidP="0025150C">
            <w:pPr>
              <w:pStyle w:val="Obyejn"/>
              <w:spacing w:before="120"/>
            </w:pPr>
            <w:r w:rsidRPr="005444A8">
              <w:t>Zápis v OR:</w:t>
            </w:r>
          </w:p>
        </w:tc>
        <w:tc>
          <w:tcPr>
            <w:tcW w:w="6461" w:type="dxa"/>
          </w:tcPr>
          <w:p w14:paraId="5A8AA7C8" w14:textId="77777777"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r w:rsidR="0025150C" w:rsidRPr="005444A8">
              <w:t>B20059</w:t>
            </w:r>
          </w:p>
        </w:tc>
      </w:tr>
      <w:tr w:rsidR="005C5264" w:rsidRPr="005444A8" w14:paraId="51829E32" w14:textId="77777777" w:rsidTr="00AC0E91">
        <w:trPr>
          <w:trHeight w:val="284"/>
        </w:trPr>
        <w:tc>
          <w:tcPr>
            <w:tcW w:w="2895" w:type="dxa"/>
          </w:tcPr>
          <w:p w14:paraId="6349F410" w14:textId="77777777" w:rsidR="005C5264" w:rsidRPr="005444A8" w:rsidRDefault="005C5264" w:rsidP="0025150C">
            <w:pPr>
              <w:pStyle w:val="Obyejn"/>
              <w:spacing w:before="120"/>
            </w:pPr>
            <w:r w:rsidRPr="005444A8">
              <w:t>Bankovní spojení:</w:t>
            </w:r>
          </w:p>
        </w:tc>
        <w:tc>
          <w:tcPr>
            <w:tcW w:w="6461" w:type="dxa"/>
          </w:tcPr>
          <w:p w14:paraId="27250020" w14:textId="77777777" w:rsidR="005C5264" w:rsidRPr="005444A8" w:rsidRDefault="005C5264" w:rsidP="0025150C">
            <w:pPr>
              <w:pStyle w:val="Obyejn"/>
              <w:spacing w:before="120"/>
            </w:pPr>
            <w:r w:rsidRPr="005444A8">
              <w:t>PPF Banka, a. s.</w:t>
            </w:r>
          </w:p>
        </w:tc>
      </w:tr>
      <w:tr w:rsidR="005C5264" w:rsidRPr="005444A8" w14:paraId="342A0B42" w14:textId="77777777" w:rsidTr="00AC0E91">
        <w:trPr>
          <w:trHeight w:val="284"/>
        </w:trPr>
        <w:tc>
          <w:tcPr>
            <w:tcW w:w="2895" w:type="dxa"/>
          </w:tcPr>
          <w:p w14:paraId="1AFBC473" w14:textId="77777777" w:rsidR="005C5264" w:rsidRPr="005444A8" w:rsidRDefault="005C5264" w:rsidP="0025150C">
            <w:pPr>
              <w:pStyle w:val="Obyejn"/>
              <w:spacing w:before="120"/>
            </w:pPr>
            <w:r w:rsidRPr="005444A8">
              <w:t>Číslo účtu:</w:t>
            </w:r>
          </w:p>
        </w:tc>
        <w:tc>
          <w:tcPr>
            <w:tcW w:w="6461" w:type="dxa"/>
          </w:tcPr>
          <w:p w14:paraId="47AC32EA" w14:textId="77777777" w:rsidR="005C5264" w:rsidRPr="005444A8" w:rsidRDefault="005C5264" w:rsidP="0025150C">
            <w:pPr>
              <w:pStyle w:val="Obyejn"/>
              <w:spacing w:before="120"/>
            </w:pPr>
            <w:r w:rsidRPr="005444A8">
              <w:t>2023100003/6000</w:t>
            </w:r>
          </w:p>
        </w:tc>
      </w:tr>
      <w:tr w:rsidR="005444A8" w:rsidRPr="005444A8" w14:paraId="03F52E40" w14:textId="77777777" w:rsidTr="00AC0E91">
        <w:trPr>
          <w:gridAfter w:val="1"/>
          <w:wAfter w:w="6461" w:type="dxa"/>
          <w:trHeight w:val="284"/>
        </w:trPr>
        <w:tc>
          <w:tcPr>
            <w:tcW w:w="2895" w:type="dxa"/>
          </w:tcPr>
          <w:p w14:paraId="4BFEAB0F" w14:textId="77777777" w:rsidR="005444A8" w:rsidRPr="005444A8" w:rsidRDefault="005444A8" w:rsidP="0025150C">
            <w:pPr>
              <w:pStyle w:val="Obyejn"/>
              <w:spacing w:before="120"/>
            </w:pPr>
            <w:r w:rsidRPr="005444A8">
              <w:t>Zastoupená:</w:t>
            </w:r>
          </w:p>
        </w:tc>
      </w:tr>
      <w:tr w:rsidR="005C5264" w:rsidRPr="005444A8" w14:paraId="14D8F527" w14:textId="77777777" w:rsidTr="00AC0E91">
        <w:trPr>
          <w:trHeight w:val="284"/>
        </w:trPr>
        <w:tc>
          <w:tcPr>
            <w:tcW w:w="2895" w:type="dxa"/>
          </w:tcPr>
          <w:p w14:paraId="6FFC11E2" w14:textId="77777777" w:rsidR="005C5264" w:rsidRPr="005444A8" w:rsidRDefault="005C5264" w:rsidP="0025150C">
            <w:pPr>
              <w:pStyle w:val="Obyejn"/>
              <w:spacing w:before="120"/>
            </w:pPr>
          </w:p>
        </w:tc>
        <w:tc>
          <w:tcPr>
            <w:tcW w:w="6461" w:type="dxa"/>
          </w:tcPr>
          <w:p w14:paraId="3446F3A1" w14:textId="77777777"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MBA</w:t>
            </w:r>
            <w:r w:rsidRPr="002D4668">
              <w:rPr>
                <w:rFonts w:ascii="Arial" w:hAnsi="Arial" w:cs="Arial"/>
              </w:rPr>
              <w:t>, generálním ředitelem a předsedou představenstva</w:t>
            </w:r>
          </w:p>
          <w:p w14:paraId="20FD29F4" w14:textId="77777777"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14:paraId="2B3F2D8A" w14:textId="77777777" w:rsidR="005444A8" w:rsidRDefault="005444A8" w:rsidP="00CF5C1C">
            <w:pPr>
              <w:rPr>
                <w:rFonts w:ascii="Arial" w:hAnsi="Arial" w:cs="Arial"/>
              </w:rPr>
            </w:pPr>
            <w:r w:rsidRPr="002D4668">
              <w:rPr>
                <w:rFonts w:ascii="Arial" w:hAnsi="Arial" w:cs="Arial"/>
              </w:rPr>
              <w:t>PhDr. Filipem Hájkem, členem představenstva</w:t>
            </w:r>
          </w:p>
          <w:p w14:paraId="31C2CDF1" w14:textId="77777777" w:rsidR="00123762" w:rsidRPr="002D4668" w:rsidRDefault="00123762" w:rsidP="00CF5C1C">
            <w:pPr>
              <w:rPr>
                <w:rFonts w:ascii="Arial" w:hAnsi="Arial" w:cs="Arial"/>
              </w:rPr>
            </w:pPr>
            <w:r>
              <w:rPr>
                <w:rFonts w:ascii="Arial" w:hAnsi="Arial" w:cs="Arial"/>
              </w:rPr>
              <w:t>Ing. Martinem Pípou, členem představenstva</w:t>
            </w:r>
          </w:p>
          <w:p w14:paraId="196362FB" w14:textId="77777777" w:rsidR="005C5264" w:rsidRPr="005444A8" w:rsidRDefault="00D63011" w:rsidP="00565D43">
            <w:pPr>
              <w:pStyle w:val="Obyejn"/>
              <w:ind w:left="-2861"/>
            </w:pPr>
            <w:r w:rsidRPr="005444A8">
              <w:t xml:space="preserve">  </w:t>
            </w:r>
          </w:p>
        </w:tc>
      </w:tr>
      <w:tr w:rsidR="005C5264" w:rsidRPr="005444A8" w14:paraId="58D1585F" w14:textId="77777777" w:rsidTr="00AC0E91">
        <w:trPr>
          <w:trHeight w:val="284"/>
        </w:trPr>
        <w:tc>
          <w:tcPr>
            <w:tcW w:w="2895" w:type="dxa"/>
          </w:tcPr>
          <w:p w14:paraId="624194F5" w14:textId="77777777" w:rsidR="005C5264" w:rsidRPr="005444A8" w:rsidRDefault="005C5264" w:rsidP="0025150C">
            <w:pPr>
              <w:pStyle w:val="Obyejn"/>
              <w:spacing w:before="120"/>
            </w:pPr>
            <w:r w:rsidRPr="005444A8">
              <w:t>ve věcech technických:</w:t>
            </w:r>
          </w:p>
        </w:tc>
        <w:tc>
          <w:tcPr>
            <w:tcW w:w="6461" w:type="dxa"/>
          </w:tcPr>
          <w:p w14:paraId="08FC7943" w14:textId="77777777"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14:paraId="58C4B549" w14:textId="77777777"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14:paraId="0D6BA955" w14:textId="77777777" w:rsidR="00DB37B8" w:rsidRPr="005444A8" w:rsidRDefault="00123762" w:rsidP="00AC0E91">
            <w:pPr>
              <w:pStyle w:val="Obyejn"/>
            </w:pPr>
            <w:r>
              <w:t>Jakub Slánský</w:t>
            </w:r>
            <w:r w:rsidR="00DB37B8" w:rsidRPr="005444A8">
              <w:t xml:space="preserve">, </w:t>
            </w:r>
            <w:r w:rsidR="00B14899">
              <w:t xml:space="preserve">technikem </w:t>
            </w:r>
            <w:r w:rsidR="00B14899" w:rsidRPr="005444A8">
              <w:t>oddělení přípravy a realizace oprav</w:t>
            </w:r>
          </w:p>
          <w:p w14:paraId="764BE65C" w14:textId="77777777" w:rsidR="00AC0E91" w:rsidRPr="005444A8" w:rsidRDefault="00AC0E91" w:rsidP="00AC0E91">
            <w:pPr>
              <w:pStyle w:val="Obyejn"/>
            </w:pPr>
          </w:p>
        </w:tc>
      </w:tr>
    </w:tbl>
    <w:p w14:paraId="72382593" w14:textId="77777777" w:rsidR="00565D43" w:rsidRPr="005444A8" w:rsidRDefault="00565D43" w:rsidP="00620C83">
      <w:pPr>
        <w:pStyle w:val="Obyejn"/>
        <w:spacing w:before="120" w:after="120"/>
        <w:jc w:val="both"/>
      </w:pPr>
      <w:r w:rsidRPr="005444A8">
        <w:t xml:space="preserve">Při podpisu Smlouvy a veškerých jejich Dodatků jsou oprávněni zastupovat </w:t>
      </w:r>
      <w:proofErr w:type="gramStart"/>
      <w:r w:rsidRPr="005444A8">
        <w:t>Objednatele  dva</w:t>
      </w:r>
      <w:proofErr w:type="gramEnd"/>
      <w:r w:rsidRPr="005444A8">
        <w:t xml:space="preserve"> členové představenstva společně, z nichž nejméně jeden musí být předsedou anebo místopředsedou představenstva. </w:t>
      </w:r>
    </w:p>
    <w:p w14:paraId="6F067C46" w14:textId="77777777" w:rsidR="00565D43" w:rsidRPr="005444A8" w:rsidRDefault="00565D43" w:rsidP="00AC0E91">
      <w:pPr>
        <w:pStyle w:val="Obyejn"/>
        <w:spacing w:before="120" w:after="120"/>
      </w:pPr>
    </w:p>
    <w:p w14:paraId="66DA7DA4" w14:textId="77777777"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14:paraId="6712F24A" w14:textId="77777777"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14:paraId="1A248F1F" w14:textId="77777777" w:rsidTr="00AC0E91">
        <w:trPr>
          <w:trHeight w:val="284"/>
        </w:trPr>
        <w:tc>
          <w:tcPr>
            <w:tcW w:w="2895" w:type="dxa"/>
          </w:tcPr>
          <w:p w14:paraId="5CE5E86F" w14:textId="77777777" w:rsidR="00E67BCB" w:rsidRPr="005444A8" w:rsidRDefault="00E67BCB" w:rsidP="0025150C">
            <w:pPr>
              <w:pStyle w:val="Obyejn"/>
              <w:spacing w:before="120"/>
              <w:rPr>
                <w:b/>
              </w:rPr>
            </w:pPr>
            <w:r w:rsidRPr="005444A8">
              <w:rPr>
                <w:b/>
              </w:rPr>
              <w:t>Název:</w:t>
            </w:r>
          </w:p>
        </w:tc>
        <w:tc>
          <w:tcPr>
            <w:tcW w:w="6461" w:type="dxa"/>
          </w:tcPr>
          <w:p w14:paraId="7B12C535" w14:textId="77777777"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14:paraId="0E9F2228" w14:textId="77777777" w:rsidTr="00AC0E91">
        <w:trPr>
          <w:trHeight w:val="284"/>
        </w:trPr>
        <w:tc>
          <w:tcPr>
            <w:tcW w:w="2895" w:type="dxa"/>
          </w:tcPr>
          <w:p w14:paraId="07935E53" w14:textId="77777777" w:rsidR="00E67BCB" w:rsidRPr="005444A8" w:rsidRDefault="00E67BCB" w:rsidP="0025150C">
            <w:pPr>
              <w:pStyle w:val="Obyejn"/>
              <w:spacing w:before="120"/>
            </w:pPr>
            <w:r w:rsidRPr="005444A8">
              <w:t>Sídlo:</w:t>
            </w:r>
          </w:p>
        </w:tc>
        <w:tc>
          <w:tcPr>
            <w:tcW w:w="6461" w:type="dxa"/>
          </w:tcPr>
          <w:p w14:paraId="3B964343" w14:textId="77777777"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26DEAFC7" w14:textId="77777777" w:rsidTr="00AC0E91">
        <w:trPr>
          <w:trHeight w:val="284"/>
        </w:trPr>
        <w:tc>
          <w:tcPr>
            <w:tcW w:w="2895" w:type="dxa"/>
          </w:tcPr>
          <w:p w14:paraId="09EE1095" w14:textId="77777777" w:rsidR="00E67BCB" w:rsidRPr="005444A8" w:rsidRDefault="00E67BCB" w:rsidP="0025150C">
            <w:pPr>
              <w:pStyle w:val="Obyejn"/>
              <w:spacing w:before="120"/>
            </w:pPr>
            <w:r w:rsidRPr="005444A8">
              <w:t>IČO:</w:t>
            </w:r>
          </w:p>
        </w:tc>
        <w:tc>
          <w:tcPr>
            <w:tcW w:w="6461" w:type="dxa"/>
          </w:tcPr>
          <w:p w14:paraId="0CFED283" w14:textId="77777777"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4B487C26" w14:textId="77777777" w:rsidTr="00AC0E91">
        <w:trPr>
          <w:trHeight w:val="284"/>
        </w:trPr>
        <w:tc>
          <w:tcPr>
            <w:tcW w:w="2895" w:type="dxa"/>
          </w:tcPr>
          <w:p w14:paraId="480A2402" w14:textId="77777777" w:rsidR="00E67BCB" w:rsidRPr="005444A8" w:rsidRDefault="00E67BCB" w:rsidP="0025150C">
            <w:pPr>
              <w:pStyle w:val="Obyejn"/>
              <w:spacing w:before="120"/>
            </w:pPr>
            <w:r w:rsidRPr="005444A8">
              <w:t>DIČ:</w:t>
            </w:r>
          </w:p>
        </w:tc>
        <w:tc>
          <w:tcPr>
            <w:tcW w:w="6461" w:type="dxa"/>
          </w:tcPr>
          <w:p w14:paraId="48143BD7"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3FB6C35A" w14:textId="77777777" w:rsidTr="00AC0E91">
        <w:trPr>
          <w:trHeight w:val="284"/>
        </w:trPr>
        <w:tc>
          <w:tcPr>
            <w:tcW w:w="2895" w:type="dxa"/>
          </w:tcPr>
          <w:p w14:paraId="36CF9DDD" w14:textId="77777777" w:rsidR="00E67BCB" w:rsidRPr="005444A8" w:rsidRDefault="00E67BCB" w:rsidP="0025150C">
            <w:pPr>
              <w:pStyle w:val="Obyejn"/>
              <w:spacing w:before="120"/>
            </w:pPr>
            <w:r w:rsidRPr="005444A8">
              <w:t>Právní forma:</w:t>
            </w:r>
          </w:p>
        </w:tc>
        <w:tc>
          <w:tcPr>
            <w:tcW w:w="6461" w:type="dxa"/>
          </w:tcPr>
          <w:p w14:paraId="55E7FBE1" w14:textId="77777777"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14:paraId="7F3635FD" w14:textId="77777777" w:rsidTr="00AC0E91">
        <w:trPr>
          <w:trHeight w:val="284"/>
        </w:trPr>
        <w:tc>
          <w:tcPr>
            <w:tcW w:w="2895" w:type="dxa"/>
          </w:tcPr>
          <w:p w14:paraId="61711AA7" w14:textId="77777777" w:rsidR="00E67BCB" w:rsidRPr="005444A8" w:rsidRDefault="00E67BCB" w:rsidP="0025150C">
            <w:pPr>
              <w:pStyle w:val="Obyejn"/>
              <w:spacing w:before="120"/>
            </w:pPr>
            <w:r w:rsidRPr="005444A8">
              <w:t>Zápis v OR:</w:t>
            </w:r>
          </w:p>
        </w:tc>
        <w:tc>
          <w:tcPr>
            <w:tcW w:w="6461" w:type="dxa"/>
          </w:tcPr>
          <w:p w14:paraId="4B185308" w14:textId="77777777"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14:paraId="2807DC6A" w14:textId="77777777" w:rsidTr="00AC0E91">
        <w:trPr>
          <w:trHeight w:val="284"/>
        </w:trPr>
        <w:tc>
          <w:tcPr>
            <w:tcW w:w="2895" w:type="dxa"/>
          </w:tcPr>
          <w:p w14:paraId="5DC2342D" w14:textId="77777777" w:rsidR="00AC0E91" w:rsidRPr="005444A8" w:rsidRDefault="00AC0E91" w:rsidP="0025150C">
            <w:pPr>
              <w:pStyle w:val="Obyejn"/>
              <w:spacing w:before="120"/>
            </w:pPr>
            <w:r w:rsidRPr="005444A8">
              <w:t>Bankovní spojení:</w:t>
            </w:r>
          </w:p>
        </w:tc>
        <w:tc>
          <w:tcPr>
            <w:tcW w:w="6461" w:type="dxa"/>
          </w:tcPr>
          <w:p w14:paraId="7E58998E"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015F9E51" w14:textId="77777777" w:rsidTr="00AC0E91">
        <w:trPr>
          <w:trHeight w:val="284"/>
        </w:trPr>
        <w:tc>
          <w:tcPr>
            <w:tcW w:w="2895" w:type="dxa"/>
          </w:tcPr>
          <w:p w14:paraId="509FA3DA" w14:textId="77777777" w:rsidR="00AC0E91" w:rsidRPr="005444A8" w:rsidRDefault="00AC0E91" w:rsidP="0025150C">
            <w:pPr>
              <w:pStyle w:val="Obyejn"/>
              <w:spacing w:before="120"/>
            </w:pPr>
            <w:r w:rsidRPr="005444A8">
              <w:lastRenderedPageBreak/>
              <w:t>Číslo účtu:</w:t>
            </w:r>
          </w:p>
        </w:tc>
        <w:tc>
          <w:tcPr>
            <w:tcW w:w="6461" w:type="dxa"/>
          </w:tcPr>
          <w:p w14:paraId="175DB7C4"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4E52887A" w14:textId="77777777" w:rsidTr="00AC0E91">
        <w:trPr>
          <w:trHeight w:val="284"/>
        </w:trPr>
        <w:tc>
          <w:tcPr>
            <w:tcW w:w="2895" w:type="dxa"/>
          </w:tcPr>
          <w:p w14:paraId="4C49412C" w14:textId="77777777" w:rsidR="00AC0E91" w:rsidRPr="005444A8" w:rsidRDefault="00AC0E91" w:rsidP="0025150C">
            <w:pPr>
              <w:pStyle w:val="Obyejn"/>
              <w:spacing w:before="120"/>
            </w:pPr>
            <w:r w:rsidRPr="005444A8">
              <w:t>Zastoupen</w:t>
            </w:r>
          </w:p>
        </w:tc>
        <w:tc>
          <w:tcPr>
            <w:tcW w:w="6461" w:type="dxa"/>
          </w:tcPr>
          <w:p w14:paraId="31561438" w14:textId="77777777"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14:paraId="6945CF8C" w14:textId="77777777" w:rsidTr="004076B4">
        <w:trPr>
          <w:trHeight w:val="284"/>
        </w:trPr>
        <w:tc>
          <w:tcPr>
            <w:tcW w:w="2895" w:type="dxa"/>
          </w:tcPr>
          <w:p w14:paraId="4F4A8BE2" w14:textId="77777777" w:rsidR="00AC0E91" w:rsidRPr="005444A8" w:rsidRDefault="00AC0E91" w:rsidP="004076B4">
            <w:pPr>
              <w:pStyle w:val="Obyejn"/>
              <w:spacing w:before="120"/>
            </w:pPr>
            <w:r w:rsidRPr="005444A8">
              <w:t>Osoby zmocněné k jednání:</w:t>
            </w:r>
          </w:p>
        </w:tc>
        <w:tc>
          <w:tcPr>
            <w:tcW w:w="6461" w:type="dxa"/>
          </w:tcPr>
          <w:p w14:paraId="79E53597" w14:textId="77777777" w:rsidR="00AC0E91" w:rsidRPr="005444A8" w:rsidRDefault="00AC0E91" w:rsidP="004076B4">
            <w:pPr>
              <w:pStyle w:val="Obyejn"/>
              <w:spacing w:before="120"/>
            </w:pPr>
          </w:p>
        </w:tc>
      </w:tr>
      <w:tr w:rsidR="00AC0E91" w:rsidRPr="005444A8" w14:paraId="54E1FBCF" w14:textId="77777777" w:rsidTr="004076B4">
        <w:trPr>
          <w:trHeight w:val="284"/>
        </w:trPr>
        <w:tc>
          <w:tcPr>
            <w:tcW w:w="2895" w:type="dxa"/>
          </w:tcPr>
          <w:p w14:paraId="36382B11" w14:textId="77777777" w:rsidR="00AC0E91" w:rsidRPr="005444A8" w:rsidRDefault="00AC0E91" w:rsidP="004076B4">
            <w:pPr>
              <w:pStyle w:val="Obyejn"/>
              <w:spacing w:before="120"/>
            </w:pPr>
            <w:r w:rsidRPr="005444A8">
              <w:t>ve věcech smluvních</w:t>
            </w:r>
          </w:p>
        </w:tc>
        <w:tc>
          <w:tcPr>
            <w:tcW w:w="6461" w:type="dxa"/>
          </w:tcPr>
          <w:p w14:paraId="23D8F2A9" w14:textId="77777777"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14:paraId="0FD16181" w14:textId="77777777" w:rsidTr="004076B4">
        <w:trPr>
          <w:trHeight w:val="284"/>
        </w:trPr>
        <w:tc>
          <w:tcPr>
            <w:tcW w:w="2895" w:type="dxa"/>
          </w:tcPr>
          <w:p w14:paraId="7C8619CC" w14:textId="77777777" w:rsidR="00AC0E91" w:rsidRPr="005444A8" w:rsidRDefault="00AC0E91" w:rsidP="004076B4">
            <w:pPr>
              <w:pStyle w:val="Obyejn"/>
              <w:spacing w:before="120"/>
            </w:pPr>
            <w:r w:rsidRPr="005444A8">
              <w:t>ve věcech technických:</w:t>
            </w:r>
          </w:p>
        </w:tc>
        <w:tc>
          <w:tcPr>
            <w:tcW w:w="6461" w:type="dxa"/>
          </w:tcPr>
          <w:p w14:paraId="3F98B300" w14:textId="77777777"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14:paraId="6017E5A2" w14:textId="77777777"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14:paraId="6E9649AF" w14:textId="77777777" w:rsidR="003D16C3" w:rsidRPr="005444A8" w:rsidRDefault="00E67BCB" w:rsidP="00AC0E91">
      <w:pPr>
        <w:pStyle w:val="Obyejn"/>
        <w:spacing w:before="120" w:after="120"/>
        <w:rPr>
          <w:b/>
        </w:rPr>
      </w:pPr>
      <w:r w:rsidRPr="005444A8">
        <w:rPr>
          <w:b/>
        </w:rPr>
        <w:t>(„zhotovitel“)</w:t>
      </w:r>
    </w:p>
    <w:p w14:paraId="1695A4C7" w14:textId="77777777"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14:paraId="05DF36D8" w14:textId="77777777" w:rsidR="00800A80" w:rsidRPr="00B65E4F" w:rsidRDefault="00800A80" w:rsidP="00B65E4F">
      <w:pPr>
        <w:pStyle w:val="rovezanadpis"/>
        <w:ind w:left="709" w:hanging="709"/>
        <w:rPr>
          <w:rFonts w:ascii="Arial" w:hAnsi="Arial"/>
        </w:rPr>
      </w:pPr>
      <w:r w:rsidRPr="00B65E4F">
        <w:rPr>
          <w:rFonts w:ascii="Arial" w:hAnsi="Arial"/>
        </w:rPr>
        <w:t xml:space="preserve">Objednatelem je zadavatel </w:t>
      </w:r>
      <w:r w:rsidR="00C9025C" w:rsidRPr="00B65E4F">
        <w:rPr>
          <w:rFonts w:ascii="Arial" w:hAnsi="Arial"/>
        </w:rPr>
        <w:t>zadávacího</w:t>
      </w:r>
      <w:r w:rsidR="008356A7" w:rsidRPr="00B65E4F">
        <w:rPr>
          <w:rFonts w:ascii="Arial" w:hAnsi="Arial"/>
        </w:rPr>
        <w:t xml:space="preserve"> řízení</w:t>
      </w:r>
      <w:r w:rsidRPr="00B65E4F">
        <w:rPr>
          <w:rFonts w:ascii="Arial" w:hAnsi="Arial"/>
        </w:rPr>
        <w:t xml:space="preserve"> </w:t>
      </w:r>
      <w:r w:rsidR="00B65E4F" w:rsidRPr="00B65E4F">
        <w:rPr>
          <w:rFonts w:ascii="Arial" w:hAnsi="Arial"/>
        </w:rPr>
        <w:t>„</w:t>
      </w:r>
      <w:r w:rsidR="00B65E4F" w:rsidRPr="00B65E4F">
        <w:rPr>
          <w:rFonts w:ascii="Arial" w:hAnsi="Arial"/>
          <w:b/>
        </w:rPr>
        <w:t xml:space="preserve">X 526 – Ve </w:t>
      </w:r>
      <w:proofErr w:type="spellStart"/>
      <w:r w:rsidR="00B65E4F" w:rsidRPr="00B65E4F">
        <w:rPr>
          <w:rFonts w:ascii="Arial" w:hAnsi="Arial"/>
          <w:b/>
        </w:rPr>
        <w:t>Žlíbku</w:t>
      </w:r>
      <w:proofErr w:type="spellEnd"/>
      <w:r w:rsidR="00B65E4F" w:rsidRPr="00B65E4F">
        <w:rPr>
          <w:rFonts w:ascii="Arial" w:hAnsi="Arial"/>
          <w:b/>
        </w:rPr>
        <w:t xml:space="preserve"> – Počernická, oprava </w:t>
      </w:r>
      <w:proofErr w:type="gramStart"/>
      <w:r w:rsidR="00B65E4F" w:rsidRPr="00B65E4F">
        <w:rPr>
          <w:rFonts w:ascii="Arial" w:hAnsi="Arial"/>
          <w:b/>
        </w:rPr>
        <w:t>mostu,  č.</w:t>
      </w:r>
      <w:proofErr w:type="gramEnd"/>
      <w:r w:rsidR="00B65E4F" w:rsidRPr="00B65E4F">
        <w:rPr>
          <w:rFonts w:ascii="Arial" w:hAnsi="Arial"/>
          <w:b/>
        </w:rPr>
        <w:t xml:space="preserve"> akce 1040, Praha 20“</w:t>
      </w:r>
      <w:r w:rsidR="00B14899" w:rsidRPr="00B65E4F">
        <w:rPr>
          <w:rFonts w:ascii="Arial" w:hAnsi="Arial"/>
          <w:b/>
        </w:rPr>
        <w:t>“</w:t>
      </w:r>
      <w:r w:rsidR="00DB37B8" w:rsidRPr="00B65E4F">
        <w:rPr>
          <w:rFonts w:ascii="Arial" w:hAnsi="Arial"/>
        </w:rPr>
        <w:t xml:space="preserve"> </w:t>
      </w:r>
      <w:r w:rsidRPr="00B65E4F">
        <w:rPr>
          <w:rFonts w:ascii="Arial" w:hAnsi="Arial"/>
        </w:rPr>
        <w:t>(„</w:t>
      </w:r>
      <w:r w:rsidR="00C9025C" w:rsidRPr="00B65E4F">
        <w:rPr>
          <w:rFonts w:ascii="Arial" w:hAnsi="Arial"/>
        </w:rPr>
        <w:t>zadávací</w:t>
      </w:r>
      <w:r w:rsidRPr="00B65E4F">
        <w:rPr>
          <w:rFonts w:ascii="Arial" w:hAnsi="Arial"/>
        </w:rPr>
        <w:t xml:space="preserve"> řízení“) po</w:t>
      </w:r>
      <w:r w:rsidR="0037319C" w:rsidRPr="00B65E4F">
        <w:rPr>
          <w:rFonts w:ascii="Arial" w:hAnsi="Arial"/>
        </w:rPr>
        <w:t> </w:t>
      </w:r>
      <w:r w:rsidRPr="00B65E4F">
        <w:rPr>
          <w:rFonts w:ascii="Arial" w:hAnsi="Arial"/>
        </w:rPr>
        <w:t xml:space="preserve">podpisu </w:t>
      </w:r>
      <w:r w:rsidR="00A951FE" w:rsidRPr="00B65E4F">
        <w:rPr>
          <w:rFonts w:ascii="Arial" w:hAnsi="Arial"/>
        </w:rPr>
        <w:t xml:space="preserve">této </w:t>
      </w:r>
      <w:r w:rsidRPr="00B65E4F">
        <w:rPr>
          <w:rFonts w:ascii="Arial" w:hAnsi="Arial"/>
        </w:rPr>
        <w:t>smlouvy o dílo.</w:t>
      </w:r>
    </w:p>
    <w:p w14:paraId="5F47BA0F"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14:paraId="5DB9B720" w14:textId="77777777"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14:paraId="38B3331F" w14:textId="77777777" w:rsidR="008F6A28" w:rsidRPr="00B65E4F" w:rsidRDefault="00800A80" w:rsidP="00B65E4F">
      <w:pPr>
        <w:pStyle w:val="rovezanadpis"/>
        <w:spacing w:line="240" w:lineRule="auto"/>
        <w:ind w:left="709"/>
        <w:rPr>
          <w:rFonts w:ascii="Arial" w:hAnsi="Arial"/>
          <w:bCs/>
        </w:rPr>
      </w:pPr>
      <w:r w:rsidRPr="00B65E4F">
        <w:rPr>
          <w:rFonts w:ascii="Arial" w:hAnsi="Arial"/>
        </w:rPr>
        <w:t xml:space="preserve">Příslušnou </w:t>
      </w:r>
      <w:r w:rsidR="001E2C9C" w:rsidRPr="00B65E4F">
        <w:rPr>
          <w:rFonts w:ascii="Arial" w:hAnsi="Arial"/>
        </w:rPr>
        <w:t xml:space="preserve">či projektovou </w:t>
      </w:r>
      <w:r w:rsidRPr="00B65E4F">
        <w:rPr>
          <w:rFonts w:ascii="Arial" w:hAnsi="Arial"/>
        </w:rPr>
        <w:t>dokumentací je projektová doku</w:t>
      </w:r>
      <w:r w:rsidR="00D71B23" w:rsidRPr="00B65E4F">
        <w:rPr>
          <w:rFonts w:ascii="Arial" w:hAnsi="Arial"/>
        </w:rPr>
        <w:t xml:space="preserve">mentace </w:t>
      </w:r>
      <w:r w:rsidR="007A5AF3">
        <w:rPr>
          <w:rFonts w:ascii="Arial" w:hAnsi="Arial"/>
        </w:rPr>
        <w:t xml:space="preserve">pro provedení stavby </w:t>
      </w:r>
      <w:r w:rsidR="001E2C9C" w:rsidRPr="00B65E4F">
        <w:rPr>
          <w:rFonts w:ascii="Arial" w:hAnsi="Arial"/>
        </w:rPr>
        <w:t xml:space="preserve">na akci </w:t>
      </w:r>
      <w:r w:rsidR="000F2309" w:rsidRPr="00B65E4F">
        <w:rPr>
          <w:rFonts w:ascii="Arial" w:hAnsi="Arial"/>
        </w:rPr>
        <w:t>„</w:t>
      </w:r>
      <w:r w:rsidR="00B65E4F" w:rsidRPr="00B65E4F">
        <w:rPr>
          <w:rFonts w:ascii="Arial" w:hAnsi="Arial"/>
        </w:rPr>
        <w:t xml:space="preserve">X 526 – Ve </w:t>
      </w:r>
      <w:proofErr w:type="spellStart"/>
      <w:r w:rsidR="00B65E4F" w:rsidRPr="00B65E4F">
        <w:rPr>
          <w:rFonts w:ascii="Arial" w:hAnsi="Arial"/>
        </w:rPr>
        <w:t>Žlíbku</w:t>
      </w:r>
      <w:proofErr w:type="spellEnd"/>
      <w:r w:rsidR="00B65E4F" w:rsidRPr="00B65E4F">
        <w:rPr>
          <w:rFonts w:ascii="Arial" w:hAnsi="Arial"/>
        </w:rPr>
        <w:t xml:space="preserve"> – Počernická, oprava </w:t>
      </w:r>
      <w:proofErr w:type="gramStart"/>
      <w:r w:rsidR="00B65E4F" w:rsidRPr="00B65E4F">
        <w:rPr>
          <w:rFonts w:ascii="Arial" w:hAnsi="Arial"/>
        </w:rPr>
        <w:t>mostu,  č.</w:t>
      </w:r>
      <w:proofErr w:type="gramEnd"/>
      <w:r w:rsidR="00B65E4F" w:rsidRPr="00B65E4F">
        <w:rPr>
          <w:rFonts w:ascii="Arial" w:hAnsi="Arial"/>
        </w:rPr>
        <w:t xml:space="preserve"> akce 1040,                        Praha 20“</w:t>
      </w:r>
    </w:p>
    <w:p w14:paraId="4DBD06B3" w14:textId="77777777"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14:paraId="67B6E415" w14:textId="77777777" w:rsidR="00800A80" w:rsidRPr="005444A8" w:rsidRDefault="00800A80" w:rsidP="00171F61">
      <w:pPr>
        <w:pStyle w:val="Nadpis1"/>
        <w:spacing w:before="480" w:after="0"/>
        <w:rPr>
          <w:sz w:val="22"/>
          <w:szCs w:val="22"/>
        </w:rPr>
      </w:pPr>
      <w:r w:rsidRPr="005444A8">
        <w:rPr>
          <w:sz w:val="22"/>
          <w:szCs w:val="22"/>
        </w:rPr>
        <w:t>Předmět smlouvy</w:t>
      </w:r>
    </w:p>
    <w:p w14:paraId="6E58D86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57641">
        <w:rPr>
          <w:rFonts w:ascii="Arial" w:hAnsi="Arial"/>
        </w:rPr>
        <w:t>3</w:t>
      </w:r>
      <w:r w:rsidR="004A7D7E" w:rsidRPr="005444A8">
        <w:rPr>
          <w:rFonts w:ascii="Arial" w:hAnsi="Arial"/>
        </w:rPr>
        <w:fldChar w:fldCharType="end"/>
      </w:r>
      <w:r w:rsidRPr="005444A8">
        <w:rPr>
          <w:rFonts w:ascii="Arial" w:hAnsi="Arial"/>
        </w:rPr>
        <w:t xml:space="preserve"> </w:t>
      </w:r>
      <w:proofErr w:type="gramStart"/>
      <w:r w:rsidRPr="005444A8">
        <w:rPr>
          <w:rFonts w:ascii="Arial" w:hAnsi="Arial"/>
        </w:rPr>
        <w:t>této</w:t>
      </w:r>
      <w:proofErr w:type="gramEnd"/>
      <w:r w:rsidRPr="005444A8">
        <w:rPr>
          <w:rFonts w:ascii="Arial" w:hAnsi="Arial"/>
        </w:rPr>
        <w:t xml:space="preserve"> smlouvy.</w:t>
      </w:r>
    </w:p>
    <w:p w14:paraId="61732BB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57641">
        <w:rPr>
          <w:rFonts w:ascii="Arial" w:hAnsi="Arial"/>
        </w:rPr>
        <w:t>3</w:t>
      </w:r>
      <w:r w:rsidR="004A7D7E" w:rsidRPr="005444A8">
        <w:rPr>
          <w:rFonts w:ascii="Arial" w:hAnsi="Arial"/>
        </w:rPr>
        <w:fldChar w:fldCharType="end"/>
      </w:r>
      <w:r w:rsidRPr="005444A8">
        <w:rPr>
          <w:rFonts w:ascii="Arial" w:hAnsi="Arial"/>
        </w:rPr>
        <w:t xml:space="preserve"> </w:t>
      </w:r>
      <w:proofErr w:type="gramStart"/>
      <w:r w:rsidRPr="005444A8">
        <w:rPr>
          <w:rFonts w:ascii="Arial" w:hAnsi="Arial"/>
        </w:rPr>
        <w:t>této</w:t>
      </w:r>
      <w:proofErr w:type="gramEnd"/>
      <w:r w:rsidRPr="005444A8">
        <w:rPr>
          <w:rFonts w:ascii="Arial" w:hAnsi="Arial"/>
        </w:rPr>
        <w:t xml:space="preserve">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14:paraId="1A617AE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28B3CA54" w14:textId="77777777"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14:paraId="1465C206" w14:textId="77777777" w:rsidR="00355605" w:rsidRDefault="00355605" w:rsidP="00355605">
      <w:pPr>
        <w:pStyle w:val="Zhlav"/>
        <w:tabs>
          <w:tab w:val="left" w:pos="426"/>
        </w:tabs>
        <w:spacing w:after="120"/>
        <w:jc w:val="both"/>
        <w:rPr>
          <w:rFonts w:ascii="Arial" w:hAnsi="Arial" w:cs="Arial"/>
        </w:rPr>
      </w:pPr>
    </w:p>
    <w:p w14:paraId="1ED11AED" w14:textId="77777777" w:rsidR="00B65E4F" w:rsidRPr="00B65E4F" w:rsidRDefault="00516A21" w:rsidP="00B65E4F">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hAnsi="Arial" w:cs="Arial"/>
        </w:rPr>
        <w:t xml:space="preserve">3.1. </w:t>
      </w:r>
      <w:r w:rsidR="000F2309" w:rsidRPr="000F2309">
        <w:rPr>
          <w:rFonts w:ascii="Arial" w:eastAsia="Times New Roman" w:hAnsi="Arial" w:cs="Arial"/>
          <w:color w:val="000000" w:themeColor="text1"/>
          <w:lang w:eastAsia="cs-CZ"/>
        </w:rPr>
        <w:t xml:space="preserve">Předmětem plnění je </w:t>
      </w:r>
      <w:r w:rsidR="00B65E4F">
        <w:rPr>
          <w:rFonts w:ascii="Arial" w:eastAsia="Times New Roman" w:hAnsi="Arial" w:cs="Arial"/>
          <w:color w:val="000000" w:themeColor="text1"/>
          <w:lang w:eastAsia="cs-CZ"/>
        </w:rPr>
        <w:t xml:space="preserve">oprava stávajícího mostu. </w:t>
      </w:r>
      <w:r w:rsidR="00B65E4F" w:rsidRPr="00B65E4F">
        <w:rPr>
          <w:rFonts w:ascii="Arial" w:eastAsia="Times New Roman" w:hAnsi="Arial" w:cs="Arial"/>
          <w:color w:val="000000" w:themeColor="text1"/>
          <w:lang w:eastAsia="cs-CZ"/>
        </w:rPr>
        <w:t xml:space="preserve">V rámci opravy dojde k zhotovení nových závěrných zdí, bude provedeno osazení nových mostních odvodňovačů a mostních závěrů, zhotovení ŽB chodníkových říms, položení celoplošné izolace mostu a vozovkového souvrství, osazení nového zábradlí a sanace podhledu a boků nosné konstrukce a spodní stavby. </w:t>
      </w:r>
    </w:p>
    <w:p w14:paraId="5702B928" w14:textId="77777777" w:rsidR="000F2309" w:rsidRPr="000F2309" w:rsidRDefault="00B65E4F" w:rsidP="00B65E4F">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t xml:space="preserve">       </w:t>
      </w:r>
      <w:r w:rsidRPr="00B65E4F">
        <w:rPr>
          <w:rFonts w:ascii="Arial" w:eastAsia="Times New Roman" w:hAnsi="Arial" w:cs="Arial"/>
          <w:color w:val="000000" w:themeColor="text1"/>
          <w:lang w:eastAsia="cs-CZ"/>
        </w:rPr>
        <w:t>V rámci stavby bude dále provedena obnova dopravního značení.</w:t>
      </w:r>
    </w:p>
    <w:p w14:paraId="1E86232D" w14:textId="77777777" w:rsidR="00851B4C" w:rsidRDefault="000F2309" w:rsidP="00B65E4F">
      <w:pPr>
        <w:pStyle w:val="Zhlav"/>
        <w:tabs>
          <w:tab w:val="left" w:pos="426"/>
        </w:tabs>
        <w:spacing w:after="120"/>
        <w:ind w:left="426" w:hanging="426"/>
        <w:jc w:val="both"/>
        <w:rPr>
          <w:rFonts w:ascii="Arial" w:hAnsi="Arial" w:cs="Arial"/>
        </w:rPr>
      </w:pPr>
      <w:r>
        <w:rPr>
          <w:rFonts w:ascii="Arial" w:eastAsia="Times New Roman" w:hAnsi="Arial" w:cs="Arial"/>
          <w:color w:val="000000" w:themeColor="text1"/>
          <w:lang w:eastAsia="cs-CZ"/>
        </w:rPr>
        <w:lastRenderedPageBreak/>
        <w:t xml:space="preserve">       </w:t>
      </w:r>
      <w:r w:rsidR="00851B4C" w:rsidRPr="006374F7">
        <w:rPr>
          <w:rFonts w:ascii="Arial" w:hAnsi="Arial" w:cs="Arial"/>
        </w:rPr>
        <w:t>Nedílnou součástí provedení díla a ceny za provedení díla je:</w:t>
      </w:r>
    </w:p>
    <w:p w14:paraId="1B00418D"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Zpracování pasportizace komunikací objízdných tras a následná </w:t>
      </w:r>
      <w:proofErr w:type="spellStart"/>
      <w:r w:rsidRPr="00B65E4F">
        <w:rPr>
          <w:rFonts w:ascii="Arial" w:hAnsi="Arial"/>
        </w:rPr>
        <w:t>repasportizace</w:t>
      </w:r>
      <w:proofErr w:type="spellEnd"/>
      <w:r w:rsidRPr="00B65E4F">
        <w:rPr>
          <w:rFonts w:ascii="Arial" w:hAnsi="Arial"/>
        </w:rPr>
        <w:t xml:space="preserve"> po skončení stavby, případně komunikací pro staveništní dopravu.</w:t>
      </w:r>
    </w:p>
    <w:p w14:paraId="73DF8DA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projektu a realizace dopravně inženýrského opatření dle uvedených etap </w:t>
      </w:r>
      <w:r w:rsidRPr="00B65E4F">
        <w:rPr>
          <w:rFonts w:ascii="Arial" w:hAnsi="Arial"/>
          <w:b/>
        </w:rPr>
        <w:t>ve dvousměnném pracovním režimu (prodloužené směny)</w:t>
      </w:r>
      <w:r w:rsidRPr="00B65E4F">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14:paraId="6249E17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Pr>
          <w:rFonts w:ascii="Arial" w:eastAsia="Times New Roman" w:hAnsi="Arial"/>
        </w:rPr>
        <w:t>zajištění</w:t>
      </w:r>
      <w:r w:rsidRPr="00B65E4F">
        <w:rPr>
          <w:rFonts w:ascii="Arial" w:eastAsia="Times New Roman" w:hAnsi="Arial"/>
        </w:rPr>
        <w:t xml:space="preserve"> případné úpravy SSZ nutné pro realizaci stavby;</w:t>
      </w:r>
    </w:p>
    <w:p w14:paraId="475B42B5"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aktualizace vyjádření, komunikace s vlastníky a sprá</w:t>
      </w:r>
      <w:r>
        <w:rPr>
          <w:rFonts w:ascii="Arial" w:hAnsi="Arial"/>
        </w:rPr>
        <w:t xml:space="preserve">vci inženýrských sítí, dodržení </w:t>
      </w:r>
      <w:r w:rsidRPr="00B65E4F">
        <w:rPr>
          <w:rFonts w:ascii="Arial" w:hAnsi="Arial"/>
        </w:rPr>
        <w:t xml:space="preserve">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131B079A"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0EFF5D5D"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rPr>
        <w:t>zajištění informování přímo dotčených fyzických a právnických osob o době trvání stavby v dostatečném předstihu, minimálně však 7 dnů před zahájením realizace stavebních prací;</w:t>
      </w:r>
    </w:p>
    <w:p w14:paraId="75AD780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umístění dvou informačních panelů s údaji investora, dodavatele a údaji o stavbě v souladu s manuálem grafických a konstrukčních standardů pro tvorbu informačních panelů hlavního města Prahy;</w:t>
      </w:r>
    </w:p>
    <w:p w14:paraId="1AE263B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7A17F563"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zřízení, odstranění a zajištění zařízení staveniště včetně napojení na inženýrské sítě, odvozu odpadu a likvidace odpadu a zajištění skládky, střežení a ochrana staveniště;</w:t>
      </w:r>
    </w:p>
    <w:p w14:paraId="042DC09E"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fotodokumentace o průběhu prací vč. fotodokumentace stavby před zahájením prací po předání staveniště;  </w:t>
      </w:r>
    </w:p>
    <w:p w14:paraId="6A43255E"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a provedení všech opatření organizačního a stavebně technologického charakteru k řádnému provedení díla;</w:t>
      </w:r>
    </w:p>
    <w:p w14:paraId="2CFD7B4A"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účast na pravidelných kontrolních dnech stavby; </w:t>
      </w:r>
    </w:p>
    <w:p w14:paraId="136F8E31"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veškeré práce a dodávky související s bezpečnostními opatřeními na ochranu osob a majetku;</w:t>
      </w:r>
    </w:p>
    <w:p w14:paraId="39AEAC2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likvidace, odvoz a uložení vybouraných hmot a stavební suti na skládku včetně poplatku za uskladnění v souladu s ustanoveními zákona č. 185/2001 Sb., o odpadech; </w:t>
      </w:r>
    </w:p>
    <w:p w14:paraId="7D0EBFB6"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uvedení všech povrchů, které nejsou předmětem plnění, ale budou stavbou dotčené, do původního nebo dohodnutého stavu; </w:t>
      </w:r>
    </w:p>
    <w:p w14:paraId="39DD92C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bezpečnosti práce a ochrany životního prostředí; </w:t>
      </w:r>
    </w:p>
    <w:p w14:paraId="0454478B"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b/>
        </w:rPr>
      </w:pPr>
      <w:r w:rsidRPr="00B65E4F">
        <w:rPr>
          <w:rFonts w:ascii="Arial" w:hAnsi="Arial"/>
          <w:b/>
        </w:rPr>
        <w:t xml:space="preserve">projednání a zajištění zvláštního užívání komunikací a veřejných ploch včetně úhrady vyměřených poplatků a nájemného; </w:t>
      </w:r>
    </w:p>
    <w:p w14:paraId="304946E9"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provedení přejímky stavby; </w:t>
      </w:r>
    </w:p>
    <w:p w14:paraId="063220F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C26EEFB"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14:paraId="0CAAF1D2" w14:textId="77777777" w:rsidR="00B65E4F" w:rsidRPr="00B65E4F" w:rsidRDefault="00B65E4F" w:rsidP="005D08CD">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lastRenderedPageBreak/>
        <w:t xml:space="preserve">zajištění (vyhotovení) a předání dokumentace skutečného provedení stavby včetně geodetického zaměření dle metodického pokynu pro 2D dokumentaci skutečných provedení staveb přiloženého v příloze </w:t>
      </w:r>
      <w:proofErr w:type="gramStart"/>
      <w:r w:rsidRPr="00B65E4F">
        <w:rPr>
          <w:rFonts w:ascii="Arial" w:hAnsi="Arial"/>
        </w:rPr>
        <w:t>smlouvy , předání</w:t>
      </w:r>
      <w:proofErr w:type="gramEnd"/>
      <w:r w:rsidRPr="00B65E4F">
        <w:rPr>
          <w:rFonts w:ascii="Arial" w:hAnsi="Arial"/>
        </w:rPr>
        <w:t xml:space="preserve"> objednateli ve třech originálech + 1x USB </w:t>
      </w:r>
      <w:proofErr w:type="spellStart"/>
      <w:r w:rsidRPr="00B65E4F">
        <w:rPr>
          <w:rFonts w:ascii="Arial" w:hAnsi="Arial"/>
        </w:rPr>
        <w:t>flash</w:t>
      </w:r>
      <w:proofErr w:type="spellEnd"/>
      <w:r w:rsidRPr="00B65E4F">
        <w:rPr>
          <w:rFonts w:ascii="Arial" w:hAnsi="Arial"/>
        </w:rPr>
        <w:t xml:space="preserve"> disk a 1x odevzdání na IPR Praha -Institut plánování a rozvoje hlavního města Prahy, Vyšehradská 57, Praha 2;</w:t>
      </w:r>
    </w:p>
    <w:p w14:paraId="150BC894"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zajištění umístění informačních tabulí o omezení provozu dle vzoru</w:t>
      </w:r>
      <w:bookmarkStart w:id="2" w:name="_GoBack"/>
      <w:bookmarkEnd w:id="2"/>
      <w:r w:rsidRPr="00B65E4F">
        <w:rPr>
          <w:rFonts w:ascii="Arial" w:hAnsi="Arial"/>
        </w:rPr>
        <w:t>;</w:t>
      </w:r>
    </w:p>
    <w:p w14:paraId="001A8D97"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zajištění 1. </w:t>
      </w:r>
      <w:r w:rsidR="005D08CD">
        <w:rPr>
          <w:rFonts w:ascii="Arial" w:hAnsi="Arial"/>
        </w:rPr>
        <w:t>h</w:t>
      </w:r>
      <w:r w:rsidRPr="00B65E4F">
        <w:rPr>
          <w:rFonts w:ascii="Arial" w:hAnsi="Arial"/>
        </w:rPr>
        <w:t>lavní mostní prohlídky autorizovanou osobou s oprávněním tuto prohlídku provést,</w:t>
      </w:r>
    </w:p>
    <w:p w14:paraId="15B699B3"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dodání přepočtu zatížitelnosti,</w:t>
      </w:r>
    </w:p>
    <w:p w14:paraId="19331237" w14:textId="77777777" w:rsidR="00B65E4F" w:rsidRPr="00B65E4F" w:rsidRDefault="00B65E4F" w:rsidP="00B65E4F">
      <w:pPr>
        <w:pStyle w:val="Psmena"/>
        <w:numPr>
          <w:ilvl w:val="3"/>
          <w:numId w:val="24"/>
        </w:numPr>
        <w:tabs>
          <w:tab w:val="clear" w:pos="720"/>
          <w:tab w:val="num" w:pos="1134"/>
          <w:tab w:val="left" w:pos="1418"/>
        </w:tabs>
        <w:spacing w:line="240" w:lineRule="auto"/>
        <w:ind w:left="1134" w:hanging="708"/>
        <w:rPr>
          <w:rFonts w:ascii="Arial" w:hAnsi="Arial"/>
        </w:rPr>
      </w:pPr>
      <w:r w:rsidRPr="00B65E4F">
        <w:rPr>
          <w:rFonts w:ascii="Arial" w:hAnsi="Arial"/>
        </w:rPr>
        <w:t xml:space="preserve">aktualizace Mostního listu v systému BMS, </w:t>
      </w:r>
    </w:p>
    <w:p w14:paraId="574E93F0" w14:textId="77777777" w:rsidR="00B65E4F" w:rsidRPr="00B65E4F" w:rsidRDefault="00B65E4F" w:rsidP="00B65E4F">
      <w:pPr>
        <w:pStyle w:val="Psmena"/>
        <w:numPr>
          <w:ilvl w:val="3"/>
          <w:numId w:val="24"/>
        </w:numPr>
        <w:tabs>
          <w:tab w:val="clear" w:pos="720"/>
          <w:tab w:val="num" w:pos="1134"/>
          <w:tab w:val="left" w:pos="1418"/>
        </w:tabs>
        <w:ind w:left="1134" w:hanging="708"/>
        <w:rPr>
          <w:rFonts w:ascii="Arial" w:hAnsi="Arial"/>
        </w:rPr>
      </w:pPr>
      <w:r w:rsidRPr="00B65E4F">
        <w:rPr>
          <w:rFonts w:ascii="Arial" w:hAnsi="Arial"/>
        </w:rPr>
        <w:t>zpracování Plánu správy a údržby.</w:t>
      </w:r>
    </w:p>
    <w:p w14:paraId="7C8E46EA" w14:textId="77777777" w:rsidR="00B65E4F" w:rsidRDefault="00B65E4F" w:rsidP="00B65E4F">
      <w:pPr>
        <w:pStyle w:val="Odstavecseseznamem"/>
        <w:numPr>
          <w:ilvl w:val="0"/>
          <w:numId w:val="0"/>
        </w:numPr>
        <w:ind w:left="786"/>
        <w:rPr>
          <w:rFonts w:ascii="Arial" w:eastAsia="Times New Roman" w:hAnsi="Arial"/>
        </w:rPr>
      </w:pPr>
    </w:p>
    <w:p w14:paraId="79438487" w14:textId="77777777"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14:paraId="2E402342" w14:textId="77777777" w:rsidR="009D70EC" w:rsidRPr="0084758E" w:rsidRDefault="009D70EC" w:rsidP="0084758E">
      <w:pPr>
        <w:pStyle w:val="rovezanadpis"/>
        <w:spacing w:line="240" w:lineRule="auto"/>
        <w:ind w:left="709" w:hanging="709"/>
        <w:rPr>
          <w:rFonts w:ascii="Arial" w:hAnsi="Arial"/>
        </w:rPr>
      </w:pPr>
      <w:r w:rsidRPr="0084758E">
        <w:rPr>
          <w:rFonts w:ascii="Arial" w:hAnsi="Arial"/>
          <w:snapToGrid w:val="0"/>
        </w:rPr>
        <w:t xml:space="preserve">Zhotovitel se zavazuje, že si na své náklady zajistí nové PD – DIO dle připomínek nového požadavku od </w:t>
      </w:r>
      <w:r w:rsidR="00A9483F" w:rsidRPr="0084758E">
        <w:rPr>
          <w:rFonts w:ascii="Arial" w:hAnsi="Arial"/>
          <w:snapToGrid w:val="0"/>
        </w:rPr>
        <w:t>příslušného silničního správního úřadu</w:t>
      </w:r>
      <w:r w:rsidR="00D71B23" w:rsidRPr="0084758E">
        <w:rPr>
          <w:rFonts w:ascii="Arial" w:hAnsi="Arial"/>
          <w:snapToGrid w:val="0"/>
        </w:rPr>
        <w:t xml:space="preserve"> pro vydání </w:t>
      </w:r>
      <w:proofErr w:type="spellStart"/>
      <w:r w:rsidR="00D71B23" w:rsidRPr="0084758E">
        <w:rPr>
          <w:rFonts w:ascii="Arial" w:hAnsi="Arial"/>
          <w:snapToGrid w:val="0"/>
        </w:rPr>
        <w:t>DIRu</w:t>
      </w:r>
      <w:proofErr w:type="spellEnd"/>
      <w:r w:rsidR="00D71B23" w:rsidRPr="0084758E">
        <w:rPr>
          <w:rFonts w:ascii="Arial" w:hAnsi="Arial"/>
          <w:snapToGrid w:val="0"/>
        </w:rPr>
        <w:t xml:space="preserve"> na zajištění </w:t>
      </w:r>
      <w:r w:rsidR="00A9483F" w:rsidRPr="0084758E">
        <w:rPr>
          <w:rFonts w:ascii="Arial" w:hAnsi="Arial"/>
          <w:snapToGrid w:val="0"/>
        </w:rPr>
        <w:t>„</w:t>
      </w:r>
      <w:r w:rsidR="0084758E" w:rsidRPr="0084758E">
        <w:rPr>
          <w:rFonts w:ascii="Arial" w:hAnsi="Arial"/>
        </w:rPr>
        <w:t xml:space="preserve">X 526 – Ve </w:t>
      </w:r>
      <w:proofErr w:type="spellStart"/>
      <w:r w:rsidR="0084758E" w:rsidRPr="0084758E">
        <w:rPr>
          <w:rFonts w:ascii="Arial" w:hAnsi="Arial"/>
        </w:rPr>
        <w:t>Žlíbku</w:t>
      </w:r>
      <w:proofErr w:type="spellEnd"/>
      <w:r w:rsidR="0084758E" w:rsidRPr="0084758E">
        <w:rPr>
          <w:rFonts w:ascii="Arial" w:hAnsi="Arial"/>
        </w:rPr>
        <w:t xml:space="preserve"> – Počernická, oprava mostu, č. akce </w:t>
      </w:r>
      <w:proofErr w:type="gramStart"/>
      <w:r w:rsidR="0084758E" w:rsidRPr="0084758E">
        <w:rPr>
          <w:rFonts w:ascii="Arial" w:hAnsi="Arial"/>
        </w:rPr>
        <w:t>1040,                        Praha</w:t>
      </w:r>
      <w:proofErr w:type="gramEnd"/>
      <w:r w:rsidR="0084758E" w:rsidRPr="0084758E">
        <w:rPr>
          <w:rFonts w:ascii="Arial" w:hAnsi="Arial"/>
        </w:rPr>
        <w:t xml:space="preserve"> 20“</w:t>
      </w:r>
      <w:r w:rsidR="003F6E6C" w:rsidRPr="0084758E">
        <w:rPr>
          <w:rFonts w:ascii="Arial" w:hAnsi="Arial"/>
        </w:rPr>
        <w:t xml:space="preserve">. </w:t>
      </w:r>
      <w:r w:rsidRPr="0084758E">
        <w:rPr>
          <w:rFonts w:ascii="Arial" w:hAnsi="Arial"/>
          <w:snapToGrid w:val="0"/>
        </w:rPr>
        <w:t xml:space="preserve">Zhotovitel do 14 dnů od podepsání </w:t>
      </w:r>
      <w:r w:rsidR="00516A21" w:rsidRPr="0084758E">
        <w:rPr>
          <w:rFonts w:ascii="Arial" w:hAnsi="Arial"/>
          <w:snapToGrid w:val="0"/>
        </w:rPr>
        <w:t xml:space="preserve">smlouvy </w:t>
      </w:r>
      <w:r w:rsidRPr="0084758E">
        <w:rPr>
          <w:rFonts w:ascii="Arial" w:hAnsi="Arial"/>
          <w:snapToGrid w:val="0"/>
        </w:rPr>
        <w:t xml:space="preserve">podá žádost o DIR, která bude následně předána </w:t>
      </w:r>
      <w:r w:rsidR="00516A21" w:rsidRPr="0084758E">
        <w:rPr>
          <w:rFonts w:ascii="Arial" w:hAnsi="Arial"/>
          <w:snapToGrid w:val="0"/>
        </w:rPr>
        <w:t>technickému dozoru objednatele</w:t>
      </w:r>
      <w:r w:rsidRPr="0084758E">
        <w:rPr>
          <w:rFonts w:ascii="Arial" w:hAnsi="Arial"/>
          <w:snapToGrid w:val="0"/>
        </w:rPr>
        <w:t>.</w:t>
      </w:r>
    </w:p>
    <w:p w14:paraId="6D956A53" w14:textId="77777777"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14:paraId="181CD9B5" w14:textId="77777777" w:rsidR="002C1A14" w:rsidRPr="00496726" w:rsidRDefault="002C1A14" w:rsidP="00A37354">
      <w:pPr>
        <w:pStyle w:val="rovezanadpis"/>
        <w:ind w:left="709" w:hanging="709"/>
        <w:rPr>
          <w:rFonts w:ascii="Arial" w:hAnsi="Arial"/>
        </w:rPr>
      </w:pPr>
      <w:r w:rsidRPr="00496726">
        <w:rPr>
          <w:rFonts w:ascii="Arial" w:hAnsi="Arial"/>
        </w:rPr>
        <w:t xml:space="preserve">Zhotovitel prokazatelně seznámí příslušný odbor </w:t>
      </w:r>
      <w:r w:rsidRPr="00715DD0">
        <w:rPr>
          <w:rFonts w:ascii="Arial" w:hAnsi="Arial"/>
        </w:rPr>
        <w:t xml:space="preserve">dopravy MČ Praha </w:t>
      </w:r>
      <w:r w:rsidR="00BB7C74">
        <w:rPr>
          <w:rFonts w:ascii="Arial" w:hAnsi="Arial"/>
        </w:rPr>
        <w:t>20</w:t>
      </w:r>
      <w:r w:rsidR="00BB7C74"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14:paraId="25D8A96E"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14:paraId="03E8AF0A"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108FD074" w14:textId="77777777"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783C9FFE" w14:textId="77777777"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14:paraId="48D2D9C5" w14:textId="77777777"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14:paraId="5BF93634" w14:textId="77777777"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14:paraId="02A1485A" w14:textId="77777777"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14:paraId="006167E9" w14:textId="77777777" w:rsidR="009D70EC" w:rsidRPr="00A523C1" w:rsidRDefault="009D70EC" w:rsidP="00A37354">
      <w:pPr>
        <w:pStyle w:val="rovezanadpis"/>
        <w:spacing w:before="120" w:line="240" w:lineRule="auto"/>
        <w:ind w:left="709" w:hanging="709"/>
        <w:rPr>
          <w:rFonts w:ascii="Arial" w:hAnsi="Arial"/>
          <w:u w:val="single"/>
        </w:rPr>
      </w:pPr>
      <w:r w:rsidRPr="00A523C1">
        <w:rPr>
          <w:rFonts w:ascii="Arial" w:hAnsi="Arial"/>
          <w:snapToGrid w:val="0"/>
          <w:color w:val="000000"/>
        </w:rPr>
        <w:t xml:space="preserve">V případě hlukového měření zajišťovaného zhotovitelem bude doloženo souhlasné   stanovisko od </w:t>
      </w:r>
      <w:r w:rsidR="008E2799" w:rsidRPr="00A523C1">
        <w:rPr>
          <w:rFonts w:ascii="Arial" w:hAnsi="Arial"/>
          <w:snapToGrid w:val="0"/>
          <w:color w:val="000000"/>
        </w:rPr>
        <w:t>Hygienické stanice hl. m. Prahy (dále jen „</w:t>
      </w:r>
      <w:r w:rsidRPr="00A523C1">
        <w:rPr>
          <w:rFonts w:ascii="Arial" w:hAnsi="Arial"/>
          <w:snapToGrid w:val="0"/>
          <w:color w:val="000000"/>
        </w:rPr>
        <w:t>HSHMP</w:t>
      </w:r>
      <w:r w:rsidR="008E2799" w:rsidRPr="00A523C1">
        <w:rPr>
          <w:rFonts w:ascii="Arial" w:hAnsi="Arial"/>
          <w:snapToGrid w:val="0"/>
          <w:color w:val="000000"/>
        </w:rPr>
        <w:t>“)</w:t>
      </w:r>
      <w:r w:rsidRPr="00A523C1">
        <w:rPr>
          <w:rFonts w:ascii="Arial" w:hAnsi="Arial"/>
          <w:snapToGrid w:val="0"/>
          <w:color w:val="000000"/>
        </w:rPr>
        <w:t xml:space="preserve">. </w:t>
      </w:r>
    </w:p>
    <w:p w14:paraId="33DC0680" w14:textId="5A3AE8EF" w:rsidR="009D70EC" w:rsidRPr="00496726" w:rsidRDefault="00712695" w:rsidP="00A37354">
      <w:pPr>
        <w:pStyle w:val="rovezanadpis"/>
        <w:spacing w:before="120" w:line="240" w:lineRule="auto"/>
        <w:ind w:left="709" w:hanging="709"/>
        <w:rPr>
          <w:rFonts w:ascii="Arial" w:hAnsi="Arial"/>
        </w:rPr>
      </w:pPr>
      <w:r>
        <w:rPr>
          <w:rFonts w:ascii="Arial" w:hAnsi="Arial"/>
        </w:rPr>
        <w:t xml:space="preserve">Zhotovitel </w:t>
      </w:r>
      <w:r w:rsidR="009D70EC" w:rsidRPr="00A523C1">
        <w:rPr>
          <w:rFonts w:ascii="Arial" w:hAnsi="Arial"/>
        </w:rPr>
        <w:t>se zavazuje, že předloží při předání díla kontrolní zkoušky materiálů</w:t>
      </w:r>
      <w:r w:rsidR="009D70EC" w:rsidRPr="00496726">
        <w:rPr>
          <w:rFonts w:ascii="Arial" w:hAnsi="Arial"/>
        </w:rPr>
        <w:t>,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AF23776" w14:textId="77777777"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w:t>
      </w:r>
      <w:r w:rsidRPr="005444A8">
        <w:rPr>
          <w:rFonts w:ascii="Arial" w:hAnsi="Arial"/>
          <w:snapToGrid w:val="0"/>
          <w:color w:val="000000"/>
        </w:rPr>
        <w:lastRenderedPageBreak/>
        <w:t>s vyhodnocením mezinárodního indexu nerovnosti IRI. Dále předloží výsledky měření drsnosti povrchu vozovky z hlediska součinitele podélného tření (TRT).</w:t>
      </w:r>
    </w:p>
    <w:p w14:paraId="594660B7" w14:textId="77777777"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14:paraId="7BF924D1" w14:textId="77777777"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14:paraId="20066C0D" w14:textId="77777777"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14:paraId="316BE798" w14:textId="7E8A78A8"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výsledky měření drsnosti povrchu vozovky z hlediska součinitele podélného </w:t>
      </w:r>
      <w:proofErr w:type="gramStart"/>
      <w:r w:rsidRPr="005444A8">
        <w:rPr>
          <w:rFonts w:ascii="Arial" w:eastAsia="Times New Roman" w:hAnsi="Arial" w:cs="Arial"/>
          <w:snapToGrid w:val="0"/>
          <w:color w:val="000000"/>
          <w:lang w:eastAsia="cs-CZ"/>
        </w:rPr>
        <w:t>tření                       (TRT</w:t>
      </w:r>
      <w:proofErr w:type="gramEnd"/>
      <w:r w:rsidRPr="005444A8">
        <w:rPr>
          <w:rFonts w:ascii="Arial" w:eastAsia="Times New Roman" w:hAnsi="Arial" w:cs="Arial"/>
          <w:snapToGrid w:val="0"/>
          <w:color w:val="000000"/>
          <w:lang w:eastAsia="cs-CZ"/>
        </w:rPr>
        <w:t>)</w:t>
      </w:r>
    </w:p>
    <w:p w14:paraId="13A086E4"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14:paraId="1063960C" w14:textId="151391C8" w:rsidR="009D70EC" w:rsidRPr="005444A8" w:rsidRDefault="00712695"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Pr>
          <w:rFonts w:ascii="Arial" w:eastAsia="Times New Roman" w:hAnsi="Arial" w:cs="Arial"/>
          <w:snapToGrid w:val="0"/>
          <w:color w:val="000000"/>
          <w:lang w:eastAsia="cs-CZ"/>
        </w:rPr>
        <w:t xml:space="preserve">u bodu 2 ve </w:t>
      </w:r>
      <w:proofErr w:type="gramStart"/>
      <w:r>
        <w:rPr>
          <w:rFonts w:ascii="Arial" w:eastAsia="Times New Roman" w:hAnsi="Arial" w:cs="Arial"/>
          <w:snapToGrid w:val="0"/>
          <w:color w:val="000000"/>
          <w:lang w:eastAsia="cs-CZ"/>
        </w:rPr>
        <w:t xml:space="preserve">třídě 1  </w:t>
      </w:r>
      <w:r w:rsidR="009D70EC" w:rsidRPr="005444A8">
        <w:rPr>
          <w:rFonts w:ascii="Arial" w:eastAsia="Times New Roman" w:hAnsi="Arial" w:cs="Arial"/>
          <w:snapToGrid w:val="0"/>
          <w:color w:val="000000"/>
          <w:lang w:eastAsia="cs-CZ"/>
        </w:rPr>
        <w:t>nebo</w:t>
      </w:r>
      <w:proofErr w:type="gramEnd"/>
      <w:r w:rsidR="009D70EC" w:rsidRPr="005444A8">
        <w:rPr>
          <w:rFonts w:ascii="Arial" w:eastAsia="Times New Roman" w:hAnsi="Arial" w:cs="Arial"/>
          <w:snapToGrid w:val="0"/>
          <w:color w:val="000000"/>
          <w:lang w:eastAsia="cs-CZ"/>
        </w:rPr>
        <w:t xml:space="preserve"> 2 – dle přílohy A ČSN 736175</w:t>
      </w:r>
    </w:p>
    <w:p w14:paraId="57800D32" w14:textId="77777777"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u bodu 3 ve </w:t>
      </w:r>
      <w:proofErr w:type="gramStart"/>
      <w:r w:rsidRPr="005444A8">
        <w:rPr>
          <w:rFonts w:ascii="Arial" w:eastAsia="Times New Roman" w:hAnsi="Arial" w:cs="Arial"/>
          <w:snapToGrid w:val="0"/>
          <w:color w:val="000000"/>
          <w:lang w:eastAsia="cs-CZ"/>
        </w:rPr>
        <w:t>třídě 1  nebo</w:t>
      </w:r>
      <w:proofErr w:type="gramEnd"/>
      <w:r w:rsidRPr="005444A8">
        <w:rPr>
          <w:rFonts w:ascii="Arial" w:eastAsia="Times New Roman" w:hAnsi="Arial" w:cs="Arial"/>
          <w:snapToGrid w:val="0"/>
          <w:color w:val="000000"/>
          <w:lang w:eastAsia="cs-CZ"/>
        </w:rPr>
        <w:t xml:space="preserve"> 2 – dle přílohy A ČSN 736177</w:t>
      </w:r>
    </w:p>
    <w:p w14:paraId="668711E6" w14:textId="2ACC58FC"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14:paraId="66C6A37B" w14:textId="77777777"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14:paraId="6D7A9A58" w14:textId="7C7E7F47"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14:paraId="13801B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14:paraId="349AAFF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2D5C91CF" w14:textId="77777777"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14:paraId="5352833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14:paraId="1F7FFC9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0C0913A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Není-li v této smlouvě uvedeno jinak, není zhotovitel oprávněn ani povinen provést jakoukoliv změnu díla bez písemné dohody s objednatelem ve formě písemného dodatku.</w:t>
      </w:r>
    </w:p>
    <w:p w14:paraId="5342CFDE" w14:textId="77777777"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452D6352" w14:textId="77777777" w:rsidR="00B666CE" w:rsidRPr="005444A8" w:rsidRDefault="00B666CE" w:rsidP="00171F61">
      <w:pPr>
        <w:pStyle w:val="Nadpis1"/>
        <w:spacing w:before="480" w:after="0"/>
        <w:rPr>
          <w:sz w:val="22"/>
          <w:szCs w:val="22"/>
        </w:rPr>
      </w:pPr>
      <w:r w:rsidRPr="005444A8">
        <w:rPr>
          <w:sz w:val="22"/>
          <w:szCs w:val="22"/>
        </w:rPr>
        <w:t>Doba plnění</w:t>
      </w:r>
    </w:p>
    <w:p w14:paraId="79481B4D" w14:textId="77777777"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14:paraId="2EB30B60" w14:textId="5E4FE5E3" w:rsidR="001D3B59" w:rsidRPr="005444A8" w:rsidRDefault="001D3B59" w:rsidP="00712695">
      <w:pPr>
        <w:pStyle w:val="rovezanadpis"/>
        <w:spacing w:after="0"/>
        <w:ind w:left="3828" w:hanging="3828"/>
        <w:rPr>
          <w:rFonts w:ascii="Arial" w:hAnsi="Arial"/>
        </w:rPr>
      </w:pPr>
      <w:bookmarkStart w:id="4" w:name="_Ref391971153"/>
      <w:r w:rsidRPr="005444A8">
        <w:rPr>
          <w:rFonts w:ascii="Arial" w:hAnsi="Arial"/>
        </w:rPr>
        <w:t>zahájení plnění</w:t>
      </w:r>
      <w:r w:rsidR="00C436AC">
        <w:rPr>
          <w:rFonts w:ascii="Arial" w:hAnsi="Arial"/>
        </w:rPr>
        <w:t xml:space="preserve"> díla</w:t>
      </w:r>
      <w:r w:rsidRPr="005444A8">
        <w:rPr>
          <w:rFonts w:ascii="Arial" w:hAnsi="Arial"/>
        </w:rPr>
        <w:t>:</w:t>
      </w:r>
      <w:r w:rsidR="00A861FF" w:rsidRPr="005444A8">
        <w:rPr>
          <w:rFonts w:ascii="Arial" w:hAnsi="Arial"/>
        </w:rPr>
        <w:t xml:space="preserve"> </w:t>
      </w:r>
      <w:r w:rsidR="00C436AC">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w:t>
      </w:r>
      <w:r w:rsidR="00C436AC">
        <w:rPr>
          <w:rFonts w:ascii="Arial" w:hAnsi="Arial"/>
        </w:rPr>
        <w:t xml:space="preserve">       v </w:t>
      </w:r>
      <w:r w:rsidR="00A861FF" w:rsidRPr="005444A8">
        <w:rPr>
          <w:rFonts w:ascii="Arial" w:hAnsi="Arial"/>
        </w:rPr>
        <w:t xml:space="preserve">závislosti na </w:t>
      </w:r>
      <w:proofErr w:type="gramStart"/>
      <w:r w:rsidR="00A861FF" w:rsidRPr="005444A8">
        <w:rPr>
          <w:rFonts w:ascii="Arial" w:hAnsi="Arial"/>
        </w:rPr>
        <w:t>vydaném</w:t>
      </w:r>
      <w:proofErr w:type="gramEnd"/>
      <w:r w:rsidR="00A861FF" w:rsidRPr="005444A8">
        <w:rPr>
          <w:rFonts w:ascii="Arial" w:hAnsi="Arial"/>
        </w:rPr>
        <w:t xml:space="preserve"> DIR.</w:t>
      </w:r>
    </w:p>
    <w:p w14:paraId="25C83A71" w14:textId="77777777"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14:paraId="0D76CF5B" w14:textId="77777777"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14:paraId="21FD826B" w14:textId="77777777" w:rsidR="005D08CD" w:rsidRDefault="005D08CD" w:rsidP="005D08CD">
      <w:pPr>
        <w:pStyle w:val="rovezanadpis"/>
        <w:numPr>
          <w:ilvl w:val="0"/>
          <w:numId w:val="0"/>
        </w:numPr>
        <w:tabs>
          <w:tab w:val="clear" w:pos="709"/>
          <w:tab w:val="left" w:pos="4253"/>
        </w:tabs>
        <w:spacing w:before="120" w:after="0" w:line="240" w:lineRule="auto"/>
        <w:ind w:left="4253" w:hanging="3544"/>
        <w:rPr>
          <w:rFonts w:ascii="Arial" w:hAnsi="Arial"/>
        </w:rPr>
      </w:pPr>
      <w:r>
        <w:rPr>
          <w:rFonts w:ascii="Arial" w:hAnsi="Arial"/>
        </w:rPr>
        <w:t>Lhůta pro provedení díla – do 30 dnů od dokončení stavebních prací</w:t>
      </w:r>
    </w:p>
    <w:bookmarkEnd w:id="4"/>
    <w:p w14:paraId="128562D5" w14:textId="77777777"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14:paraId="222D3004" w14:textId="77777777"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3A97CA7E" w14:textId="77777777" w:rsidR="00486DEA" w:rsidRPr="00A523C1"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r w:rsidRPr="00A523C1">
        <w:rPr>
          <w:rFonts w:ascii="Arial" w:hAnsi="Arial"/>
        </w:rPr>
        <w:t>.</w:t>
      </w:r>
    </w:p>
    <w:p w14:paraId="6C4010B9" w14:textId="77777777" w:rsidR="00B666CE" w:rsidRPr="00A523C1" w:rsidRDefault="001B6960" w:rsidP="001B6960">
      <w:pPr>
        <w:pStyle w:val="rovezanadpis"/>
        <w:spacing w:before="120" w:after="0" w:line="240" w:lineRule="auto"/>
        <w:ind w:left="709" w:hanging="709"/>
        <w:rPr>
          <w:rFonts w:ascii="Arial" w:hAnsi="Arial"/>
        </w:rPr>
      </w:pPr>
      <w:r w:rsidRPr="00A523C1">
        <w:rPr>
          <w:rFonts w:ascii="Arial" w:hAnsi="Arial"/>
        </w:rPr>
        <w:t>Zkrácení lhůty plnění při dodržení veškerých technologických postupů je možné.</w:t>
      </w:r>
    </w:p>
    <w:p w14:paraId="70CE77F3" w14:textId="77777777" w:rsidR="003F6E6C" w:rsidRPr="00A523C1" w:rsidRDefault="003F6E6C" w:rsidP="003F6E6C">
      <w:pPr>
        <w:pStyle w:val="rovezanadpis"/>
        <w:spacing w:line="240" w:lineRule="auto"/>
        <w:ind w:left="709" w:hanging="709"/>
        <w:rPr>
          <w:rFonts w:ascii="Arial" w:hAnsi="Arial"/>
        </w:rPr>
      </w:pPr>
      <w:r w:rsidRPr="00A523C1">
        <w:rPr>
          <w:rFonts w:ascii="Arial" w:hAnsi="Arial"/>
        </w:rPr>
        <w:t xml:space="preserve">Za účelem dosažení maximální efektivity a rychlosti prováděných prací, které vyžadují omezení </w:t>
      </w:r>
      <w:proofErr w:type="gramStart"/>
      <w:r w:rsidRPr="00A523C1">
        <w:rPr>
          <w:rFonts w:ascii="Arial" w:hAnsi="Arial"/>
        </w:rPr>
        <w:t>provozu,  zhotovitel</w:t>
      </w:r>
      <w:proofErr w:type="gramEnd"/>
      <w:r w:rsidRPr="00A523C1">
        <w:rPr>
          <w:rFonts w:ascii="Arial" w:hAnsi="Arial"/>
        </w:rPr>
        <w:t xml:space="preserve"> zajistí, aby tyto práce probíhaly ve dvousměnném pracovním režimu, stavební činnosti budou probíhat v denní době od 07:00 do 21:00 hodin minimálně šest dnů v týdnu. Této podmínce </w:t>
      </w:r>
      <w:proofErr w:type="gramStart"/>
      <w:r w:rsidR="00C260B8">
        <w:rPr>
          <w:rFonts w:ascii="Arial" w:hAnsi="Arial"/>
        </w:rPr>
        <w:t>Objednatele</w:t>
      </w:r>
      <w:r w:rsidR="00C260B8" w:rsidRPr="00A523C1">
        <w:rPr>
          <w:rFonts w:ascii="Arial" w:hAnsi="Arial"/>
        </w:rPr>
        <w:t xml:space="preserve">  </w:t>
      </w:r>
      <w:r w:rsidRPr="00A523C1">
        <w:rPr>
          <w:rFonts w:ascii="Arial" w:hAnsi="Arial"/>
        </w:rPr>
        <w:t>bude</w:t>
      </w:r>
      <w:proofErr w:type="gramEnd"/>
      <w:r w:rsidRPr="00A523C1">
        <w:rPr>
          <w:rFonts w:ascii="Arial" w:hAnsi="Arial"/>
        </w:rPr>
        <w:t xml:space="preserve"> odpovídat i navržený harmonogram provádění prací.</w:t>
      </w:r>
    </w:p>
    <w:p w14:paraId="3BDC911A" w14:textId="77777777" w:rsidR="003F6E6C" w:rsidRPr="005444A8" w:rsidRDefault="003F6E6C" w:rsidP="003F6E6C">
      <w:pPr>
        <w:pStyle w:val="rovezanadpis"/>
        <w:numPr>
          <w:ilvl w:val="0"/>
          <w:numId w:val="0"/>
        </w:numPr>
        <w:spacing w:before="120" w:after="0" w:line="240" w:lineRule="auto"/>
        <w:rPr>
          <w:rFonts w:ascii="Arial" w:hAnsi="Arial"/>
        </w:rPr>
      </w:pPr>
    </w:p>
    <w:p w14:paraId="17B7549C" w14:textId="77777777"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14:paraId="6F35A7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14:paraId="7856C1BD" w14:textId="77777777"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14:paraId="33536107"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20BE1CA4" w14:textId="77777777"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14:paraId="385D83EA" w14:textId="77777777"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14:paraId="769A74A8" w14:textId="77777777" w:rsidR="00B14899" w:rsidRPr="00B14899" w:rsidRDefault="0002315C" w:rsidP="0002315C">
      <w:pPr>
        <w:spacing w:before="240"/>
      </w:pPr>
      <w:r>
        <w:rPr>
          <w:rFonts w:ascii="Arial" w:hAnsi="Arial" w:cs="Arial"/>
        </w:rPr>
        <w:t xml:space="preserve">            Podrobná specifikace ceny je uvedena v příloze Položkový rozpočet.</w:t>
      </w:r>
    </w:p>
    <w:p w14:paraId="1E7A4A4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547FE8A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14:paraId="4A0CE8E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14:paraId="6C4F62B2" w14:textId="77777777"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14:paraId="3C8A27C6"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14:paraId="1B2499FE"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14:paraId="66346E8D"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14:paraId="048209CB" w14:textId="77777777"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14:paraId="0BBE59C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2088225B" w14:textId="77777777"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14:paraId="219AD3D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14:paraId="4BBD2C87" w14:textId="77777777"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14:paraId="33621FF2" w14:textId="77777777" w:rsidR="00B666CE" w:rsidRPr="005444A8" w:rsidRDefault="00B666CE" w:rsidP="00171F61">
      <w:pPr>
        <w:pStyle w:val="Nadpis1"/>
        <w:spacing w:before="480" w:after="0"/>
        <w:rPr>
          <w:sz w:val="22"/>
          <w:szCs w:val="22"/>
        </w:rPr>
      </w:pPr>
      <w:r w:rsidRPr="005444A8">
        <w:rPr>
          <w:sz w:val="22"/>
          <w:szCs w:val="22"/>
        </w:rPr>
        <w:t>Platební podmínky</w:t>
      </w:r>
    </w:p>
    <w:p w14:paraId="567045C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14:paraId="2C31CC58" w14:textId="77777777"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14:paraId="0D7918C6" w14:textId="77777777"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79B81E5F" w14:textId="77777777"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14:paraId="2772166D" w14:textId="77777777" w:rsidR="00627FD0" w:rsidRPr="00192D4F" w:rsidRDefault="00627FD0" w:rsidP="003D34BD">
      <w:pPr>
        <w:pStyle w:val="rovezanadpis"/>
        <w:spacing w:before="120" w:after="0" w:line="240" w:lineRule="auto"/>
        <w:ind w:left="709" w:hanging="709"/>
        <w:rPr>
          <w:rFonts w:ascii="Arial" w:hAnsi="Arial"/>
          <w:color w:val="auto"/>
        </w:rPr>
      </w:pPr>
      <w:r w:rsidRPr="00192D4F">
        <w:rPr>
          <w:rFonts w:ascii="Arial" w:hAnsi="Arial"/>
          <w:color w:val="auto"/>
        </w:rPr>
        <w:t xml:space="preserve">Zhotovitel je oprávněn fakturovat až do výše 90 % z celkové ceny díla. </w:t>
      </w:r>
      <w:proofErr w:type="gramStart"/>
      <w:r w:rsidR="001F3F60" w:rsidRPr="00192D4F">
        <w:rPr>
          <w:rFonts w:ascii="Arial" w:hAnsi="Arial"/>
          <w:color w:val="auto"/>
        </w:rPr>
        <w:t>Pozastávku</w:t>
      </w:r>
      <w:r w:rsidR="00D40C10" w:rsidRPr="00192D4F">
        <w:rPr>
          <w:rFonts w:ascii="Arial" w:hAnsi="Arial"/>
          <w:color w:val="auto"/>
        </w:rPr>
        <w:t xml:space="preserve"> </w:t>
      </w:r>
      <w:r w:rsidR="00F73F41" w:rsidRPr="00192D4F">
        <w:rPr>
          <w:rFonts w:ascii="Arial" w:hAnsi="Arial"/>
          <w:color w:val="auto"/>
        </w:rPr>
        <w:t xml:space="preserve"> ve</w:t>
      </w:r>
      <w:proofErr w:type="gramEnd"/>
      <w:r w:rsidR="00F73F41" w:rsidRPr="00192D4F">
        <w:rPr>
          <w:rFonts w:ascii="Arial" w:hAnsi="Arial"/>
          <w:color w:val="auto"/>
        </w:rPr>
        <w:t xml:space="preserve"> výši 10 % </w:t>
      </w:r>
      <w:r w:rsidR="003D34BD" w:rsidRPr="00192D4F">
        <w:rPr>
          <w:rFonts w:ascii="Arial" w:hAnsi="Arial"/>
          <w:color w:val="auto"/>
        </w:rPr>
        <w:t xml:space="preserve">uvolní objednatel </w:t>
      </w:r>
      <w:r w:rsidR="00F73F41" w:rsidRPr="00192D4F">
        <w:rPr>
          <w:rFonts w:ascii="Arial" w:hAnsi="Arial"/>
          <w:color w:val="auto"/>
        </w:rPr>
        <w:t xml:space="preserve">až </w:t>
      </w:r>
      <w:r w:rsidR="003D34BD" w:rsidRPr="00192D4F">
        <w:rPr>
          <w:rFonts w:ascii="Arial" w:hAnsi="Arial"/>
          <w:color w:val="auto"/>
        </w:rPr>
        <w:t>po konečném převzetí prací, na základě protokolu o předání a převzetí díla a po odstranění všech vad a nedodělků</w:t>
      </w:r>
      <w:r w:rsidR="001F3F60" w:rsidRPr="00192D4F">
        <w:rPr>
          <w:rFonts w:ascii="Arial" w:hAnsi="Arial"/>
          <w:color w:val="auto"/>
        </w:rPr>
        <w:t>, a to včetně těch, které nebrání řádnému užívání díla.</w:t>
      </w:r>
    </w:p>
    <w:p w14:paraId="5ED32D6F" w14:textId="77777777"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14:paraId="6682F35B" w14:textId="77777777"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14:paraId="48BEE9D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Veškeré účetní doklady musí obsahovat náležitosti daňového </w:t>
      </w:r>
      <w:proofErr w:type="gramStart"/>
      <w:r w:rsidRPr="005444A8">
        <w:rPr>
          <w:rFonts w:ascii="Arial" w:hAnsi="Arial"/>
        </w:rPr>
        <w:t>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w:t>
      </w:r>
      <w:proofErr w:type="gramEnd"/>
      <w:r w:rsidR="001F124A" w:rsidRPr="005444A8">
        <w:rPr>
          <w:rFonts w:ascii="Arial" w:hAnsi="Arial"/>
        </w:rPr>
        <w:t xml:space="preserve">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14:paraId="5F1C9EC9" w14:textId="77777777" w:rsidR="00B666CE" w:rsidRPr="00192D4F" w:rsidRDefault="00B666CE" w:rsidP="0025150C">
      <w:pPr>
        <w:pStyle w:val="rovezanadpis"/>
        <w:spacing w:before="120" w:after="0" w:line="240" w:lineRule="auto"/>
        <w:ind w:left="709" w:hanging="709"/>
        <w:rPr>
          <w:rFonts w:ascii="Arial" w:hAnsi="Arial"/>
        </w:rPr>
      </w:pPr>
      <w:r w:rsidRPr="005444A8">
        <w:rPr>
          <w:rFonts w:ascii="Arial" w:hAnsi="Arial"/>
        </w:rPr>
        <w:t xml:space="preserve">Postoupení nebo zastavení pohledávek zhotovitele vůči objednateli z této smlouvy je </w:t>
      </w:r>
      <w:r w:rsidRPr="00192D4F">
        <w:rPr>
          <w:rFonts w:ascii="Arial" w:hAnsi="Arial"/>
        </w:rPr>
        <w:t>možné jen na základě předchozího písemného souhlasu objednatele, jinak je takové postoupení nebo zastavení pohledávky neúčinné.</w:t>
      </w:r>
    </w:p>
    <w:p w14:paraId="68047722" w14:textId="77777777" w:rsidR="00E93984" w:rsidRPr="00192D4F" w:rsidRDefault="00E93984" w:rsidP="0089678E">
      <w:pPr>
        <w:pStyle w:val="rovezanadpis"/>
        <w:spacing w:line="240" w:lineRule="auto"/>
        <w:ind w:left="709" w:hanging="709"/>
        <w:rPr>
          <w:rFonts w:ascii="Arial" w:hAnsi="Arial"/>
        </w:rPr>
      </w:pPr>
      <w:r w:rsidRPr="00192D4F">
        <w:rPr>
          <w:rFonts w:ascii="Arial" w:hAnsi="Arial"/>
        </w:rPr>
        <w:t xml:space="preserve">Zhotovitel je povinen s poslední fakturou zaslat </w:t>
      </w:r>
      <w:r w:rsidRPr="00192D4F">
        <w:rPr>
          <w:rFonts w:ascii="Arial" w:hAnsi="Arial"/>
          <w:b/>
        </w:rPr>
        <w:t>vyplněnou tabulku aktivace HIM,</w:t>
      </w:r>
      <w:r w:rsidRPr="00192D4F">
        <w:rPr>
          <w:rFonts w:ascii="Arial" w:hAnsi="Arial"/>
        </w:rPr>
        <w:t xml:space="preserve"> která je nedílnou přílohou této smlouvy. V tabulce budou vyplněny pouze položky týkající se dané stavby v Kč s DPH.</w:t>
      </w:r>
    </w:p>
    <w:p w14:paraId="0E5B45B2" w14:textId="77777777" w:rsidR="00B666CE" w:rsidRPr="00192D4F" w:rsidRDefault="00B666CE" w:rsidP="00171F61">
      <w:pPr>
        <w:pStyle w:val="Nadpis1"/>
        <w:spacing w:before="480" w:after="0"/>
        <w:rPr>
          <w:sz w:val="22"/>
          <w:szCs w:val="22"/>
        </w:rPr>
      </w:pPr>
      <w:r w:rsidRPr="00192D4F">
        <w:rPr>
          <w:sz w:val="22"/>
          <w:szCs w:val="22"/>
        </w:rPr>
        <w:t>Staveniště</w:t>
      </w:r>
    </w:p>
    <w:p w14:paraId="5E8D782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14:paraId="7448779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14:paraId="1B20D7DD" w14:textId="77777777"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14:paraId="5606047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3FE51DA5" w14:textId="77777777"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14:paraId="53AF1E6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14:paraId="002F337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2DD6E78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14:paraId="287BEF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14:paraId="35B1D67C"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14:paraId="027E214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14:paraId="3BCF462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14:paraId="19C4450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14:paraId="1999FB9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3565B2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62F2B117" w14:textId="77777777"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14:paraId="1380B0BA" w14:textId="77777777" w:rsidR="00B666CE" w:rsidRPr="005444A8" w:rsidRDefault="00B666CE" w:rsidP="00171F61">
      <w:pPr>
        <w:pStyle w:val="Nadpis1"/>
        <w:spacing w:before="480" w:after="0"/>
        <w:rPr>
          <w:sz w:val="22"/>
          <w:szCs w:val="22"/>
        </w:rPr>
      </w:pPr>
      <w:r w:rsidRPr="005444A8">
        <w:rPr>
          <w:sz w:val="22"/>
          <w:szCs w:val="22"/>
        </w:rPr>
        <w:t>Provádění díla</w:t>
      </w:r>
    </w:p>
    <w:p w14:paraId="4B087C3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14:paraId="1F92A0CD" w14:textId="77777777"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14:paraId="572FA93F" w14:textId="77777777"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14:paraId="5A7CA862" w14:textId="77777777"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14:paraId="7B5490E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57641">
        <w:rPr>
          <w:rFonts w:ascii="Arial" w:hAnsi="Arial"/>
        </w:rPr>
        <w:t>12</w:t>
      </w:r>
      <w:r w:rsidR="00FB532C" w:rsidRPr="005444A8">
        <w:rPr>
          <w:rFonts w:ascii="Arial" w:hAnsi="Arial"/>
        </w:rPr>
        <w:fldChar w:fldCharType="end"/>
      </w:r>
      <w:r w:rsidRPr="005444A8">
        <w:rPr>
          <w:rFonts w:ascii="Arial" w:hAnsi="Arial"/>
        </w:rPr>
        <w:t>.</w:t>
      </w:r>
    </w:p>
    <w:p w14:paraId="76484EA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14:paraId="4EFD467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 xml:space="preserve">době </w:t>
      </w:r>
      <w:r w:rsidR="00192D4F">
        <w:rPr>
          <w:rFonts w:ascii="Arial" w:hAnsi="Arial"/>
        </w:rPr>
        <w:t xml:space="preserve">                                </w:t>
      </w:r>
      <w:r w:rsidR="0072450A" w:rsidRPr="005444A8">
        <w:rPr>
          <w:rFonts w:ascii="Arial" w:hAnsi="Arial"/>
        </w:rPr>
        <w:t>ve formátech použitých u </w:t>
      </w:r>
      <w:r w:rsidR="00FB532C" w:rsidRPr="005444A8">
        <w:rPr>
          <w:rFonts w:ascii="Arial" w:hAnsi="Arial"/>
        </w:rPr>
        <w:t>jednotlivých výkazů v nabídce.</w:t>
      </w:r>
    </w:p>
    <w:p w14:paraId="6584095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w:t>
      </w:r>
      <w:r w:rsidR="00192D4F">
        <w:rPr>
          <w:rFonts w:ascii="Arial" w:hAnsi="Arial"/>
        </w:rPr>
        <w:t xml:space="preserve">  </w:t>
      </w:r>
      <w:r w:rsidRPr="005444A8">
        <w:rPr>
          <w:rFonts w:ascii="Arial" w:hAnsi="Arial"/>
        </w:rPr>
        <w:t>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57641">
        <w:rPr>
          <w:rFonts w:ascii="Arial" w:hAnsi="Arial"/>
        </w:rPr>
        <w:t>5</w:t>
      </w:r>
      <w:r w:rsidR="00FB532C" w:rsidRPr="005444A8">
        <w:rPr>
          <w:rFonts w:ascii="Arial" w:hAnsi="Arial"/>
        </w:rPr>
        <w:fldChar w:fldCharType="end"/>
      </w:r>
      <w:r w:rsidRPr="005444A8">
        <w:rPr>
          <w:rFonts w:ascii="Arial" w:hAnsi="Arial"/>
        </w:rPr>
        <w:t>.</w:t>
      </w:r>
    </w:p>
    <w:p w14:paraId="1566E92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 xml:space="preserve">Závěry uskutečněné na kontrolních dnech jsou pro obě strany závazné, nemohou však měnit ustanovení smlouvy, mohou však sloužit jako podklad pro dodatek ke smlouvě. </w:t>
      </w:r>
      <w:r w:rsidR="00192D4F">
        <w:rPr>
          <w:rFonts w:ascii="Arial" w:hAnsi="Arial"/>
        </w:rPr>
        <w:t xml:space="preserve">                   </w:t>
      </w:r>
      <w:r w:rsidRPr="005444A8">
        <w:rPr>
          <w:rFonts w:ascii="Arial" w:hAnsi="Arial"/>
        </w:rPr>
        <w:t>Na základě požadavku objednatele učiněného nejméně 3 dny před konáním kontrolního dne je zhotovitel povinen při kontrolním dni předložit písemnou zprávu o postupu prací v rozsahu určeném objednatelem.</w:t>
      </w:r>
    </w:p>
    <w:p w14:paraId="280A7C5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14:paraId="3551F2C6"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14:paraId="23DB5A7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14:paraId="312B4E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14:paraId="6581469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B7E58D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2923E4BD" w14:textId="77777777"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14:paraId="610AE0F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14:paraId="7964D69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14:paraId="2C8A4D6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14:paraId="50C858B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14:paraId="310108D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FBD63E5" w14:textId="77777777"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14:paraId="6FAE13B7" w14:textId="77777777" w:rsid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04375749" w14:textId="77777777" w:rsidR="00C87075" w:rsidRPr="00621AA2" w:rsidRDefault="00C87075" w:rsidP="00621AA2">
      <w:pPr>
        <w:pStyle w:val="rovezanadpis"/>
        <w:spacing w:line="240" w:lineRule="auto"/>
        <w:ind w:left="709" w:hanging="709"/>
        <w:rPr>
          <w:rFonts w:ascii="Arial" w:hAnsi="Arial"/>
        </w:rPr>
      </w:pPr>
      <w:r w:rsidRPr="00621AA2">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14:paraId="5A1C2C1D" w14:textId="77777777" w:rsidR="00B666CE" w:rsidRPr="005444A8" w:rsidRDefault="00B666CE" w:rsidP="00D6482B">
      <w:pPr>
        <w:pStyle w:val="Nadpis1"/>
        <w:spacing w:before="480" w:after="0"/>
        <w:ind w:hanging="709"/>
        <w:rPr>
          <w:sz w:val="22"/>
          <w:szCs w:val="22"/>
        </w:rPr>
      </w:pPr>
      <w:r w:rsidRPr="005444A8">
        <w:rPr>
          <w:sz w:val="22"/>
          <w:szCs w:val="22"/>
        </w:rPr>
        <w:t>Převzetí díla</w:t>
      </w:r>
    </w:p>
    <w:p w14:paraId="05D52EE7" w14:textId="77777777"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5E7509A4" w14:textId="77777777"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14:paraId="4AFFBB7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14:paraId="4FC854E5"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14:paraId="536DAEA8" w14:textId="77777777"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14:paraId="31D2383A" w14:textId="77777777"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14:paraId="68C3D0B3" w14:textId="77777777"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14:paraId="3B2A55BE" w14:textId="77777777" w:rsidR="00583DA6" w:rsidRPr="005444A8" w:rsidRDefault="00B666CE" w:rsidP="00583DA6">
      <w:pPr>
        <w:pStyle w:val="Odrky"/>
        <w:spacing w:before="120" w:line="240" w:lineRule="auto"/>
        <w:ind w:left="1134" w:hanging="425"/>
        <w:rPr>
          <w:rFonts w:ascii="Arial" w:hAnsi="Arial"/>
        </w:rPr>
      </w:pPr>
      <w:r w:rsidRPr="005444A8">
        <w:rPr>
          <w:rFonts w:ascii="Arial" w:hAnsi="Arial"/>
        </w:rPr>
        <w:lastRenderedPageBreak/>
        <w:t xml:space="preserve">dokumentaci skutečného provedení stavby či jejích částí </w:t>
      </w:r>
      <w:r w:rsidR="00583DA6" w:rsidRPr="005444A8">
        <w:rPr>
          <w:rFonts w:ascii="Arial" w:hAnsi="Arial"/>
        </w:rPr>
        <w:t xml:space="preserve">ve třech vyhotoveních včetně geodetického </w:t>
      </w:r>
      <w:proofErr w:type="gramStart"/>
      <w:r w:rsidR="00583DA6" w:rsidRPr="005444A8">
        <w:rPr>
          <w:rFonts w:ascii="Arial" w:hAnsi="Arial"/>
        </w:rPr>
        <w:t xml:space="preserve">zaměření . </w:t>
      </w:r>
      <w:r w:rsidR="0066615D" w:rsidRPr="005444A8">
        <w:rPr>
          <w:rFonts w:ascii="Arial" w:hAnsi="Arial"/>
        </w:rPr>
        <w:t>Zhotovitel</w:t>
      </w:r>
      <w:proofErr w:type="gramEnd"/>
      <w:r w:rsidR="0066615D" w:rsidRPr="005444A8">
        <w:rPr>
          <w:rFonts w:ascii="Arial" w:hAnsi="Arial"/>
        </w:rPr>
        <w:t xml:space="preserve"> předá 2 </w:t>
      </w:r>
      <w:proofErr w:type="spellStart"/>
      <w:r w:rsidR="0066615D" w:rsidRPr="005444A8">
        <w:rPr>
          <w:rFonts w:ascii="Arial" w:hAnsi="Arial"/>
        </w:rPr>
        <w:t>paré</w:t>
      </w:r>
      <w:proofErr w:type="spellEnd"/>
      <w:r w:rsidR="0066615D" w:rsidRPr="005444A8">
        <w:rPr>
          <w:rFonts w:ascii="Arial" w:hAnsi="Arial"/>
        </w:rPr>
        <w:t xml:space="preserve"> TD.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14:paraId="62283762" w14:textId="77777777"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14:paraId="3BE190E1" w14:textId="77777777"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14:paraId="577FDF41" w14:textId="77777777"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14:paraId="5FA4A072"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14:paraId="49AC1B77" w14:textId="77777777"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14:paraId="6AA68D34" w14:textId="77777777"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14:paraId="1283F017" w14:textId="77777777"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14:paraId="6A9E60EB" w14:textId="77777777"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w:t>
      </w:r>
      <w:r w:rsidR="00C260B8">
        <w:rPr>
          <w:rFonts w:ascii="Arial" w:hAnsi="Arial"/>
        </w:rPr>
        <w:t xml:space="preserve">díla </w:t>
      </w:r>
      <w:r w:rsidRPr="005444A8">
        <w:rPr>
          <w:rFonts w:ascii="Arial" w:hAnsi="Arial"/>
        </w:rPr>
        <w:t xml:space="preserve">ve smyslu </w:t>
      </w:r>
      <w:r w:rsidR="00C260B8">
        <w:rPr>
          <w:rFonts w:ascii="Arial" w:hAnsi="Arial"/>
        </w:rPr>
        <w:t xml:space="preserve">příslušných </w:t>
      </w:r>
      <w:r w:rsidRPr="005444A8">
        <w:rPr>
          <w:rFonts w:ascii="Arial" w:hAnsi="Arial"/>
        </w:rPr>
        <w:t>ustanovení této smlouvy</w:t>
      </w:r>
      <w:r w:rsidR="003100B3" w:rsidRPr="005444A8">
        <w:rPr>
          <w:rFonts w:ascii="Arial" w:hAnsi="Arial"/>
        </w:rPr>
        <w:t>.</w:t>
      </w:r>
    </w:p>
    <w:bookmarkEnd w:id="8"/>
    <w:p w14:paraId="58F90AE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14:paraId="652469EE" w14:textId="77777777"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14:paraId="4100AEC5" w14:textId="77777777"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14:paraId="523D9734" w14:textId="77777777"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14:paraId="1FDE855A" w14:textId="77777777"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14:paraId="36AE90E8" w14:textId="77777777" w:rsidR="00B666CE" w:rsidRPr="005444A8" w:rsidRDefault="00E26A0D" w:rsidP="00171F61">
      <w:pPr>
        <w:pStyle w:val="Nadpis1"/>
        <w:spacing w:before="480" w:after="0"/>
        <w:rPr>
          <w:sz w:val="22"/>
          <w:szCs w:val="22"/>
        </w:rPr>
      </w:pPr>
      <w:r w:rsidRPr="005444A8">
        <w:rPr>
          <w:sz w:val="22"/>
          <w:szCs w:val="22"/>
        </w:rPr>
        <w:lastRenderedPageBreak/>
        <w:t xml:space="preserve">   </w:t>
      </w:r>
      <w:r w:rsidR="00B666CE" w:rsidRPr="005444A8">
        <w:rPr>
          <w:sz w:val="22"/>
          <w:szCs w:val="22"/>
        </w:rPr>
        <w:t>Záruční podmínky</w:t>
      </w:r>
    </w:p>
    <w:p w14:paraId="61F9EB7F" w14:textId="77777777" w:rsidR="00F0306F" w:rsidRPr="005444A8" w:rsidRDefault="00F0306F" w:rsidP="00F0306F">
      <w:pPr>
        <w:pStyle w:val="rovezanadpis"/>
        <w:spacing w:before="240"/>
        <w:rPr>
          <w:rFonts w:ascii="Arial" w:hAnsi="Arial"/>
        </w:rPr>
      </w:pPr>
      <w:r w:rsidRPr="005444A8">
        <w:rPr>
          <w:rFonts w:ascii="Arial" w:hAnsi="Arial"/>
        </w:rPr>
        <w:t>Záruční doba díla je dohodnuta na ………</w:t>
      </w:r>
      <w:proofErr w:type="gramStart"/>
      <w:r w:rsidRPr="005444A8">
        <w:rPr>
          <w:rFonts w:ascii="Arial" w:hAnsi="Arial"/>
        </w:rPr>
        <w:t>…..</w:t>
      </w:r>
      <w:proofErr w:type="gramEnd"/>
      <w:r w:rsidRPr="005444A8">
        <w:rPr>
          <w:rFonts w:ascii="Arial" w:hAnsi="Arial"/>
        </w:rPr>
        <w:t xml:space="preserve"> </w:t>
      </w:r>
    </w:p>
    <w:p w14:paraId="4BCC5176" w14:textId="77777777"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14:paraId="785DEC0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14:paraId="4635231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F90BD2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w:t>
      </w:r>
      <w:r w:rsidR="0017420C">
        <w:rPr>
          <w:rFonts w:ascii="Arial" w:hAnsi="Arial"/>
        </w:rPr>
        <w:t xml:space="preserve">o zda požaduje finanční náhradu </w:t>
      </w:r>
      <w:r w:rsidR="0017420C" w:rsidRPr="0017420C">
        <w:rPr>
          <w:rFonts w:ascii="Arial" w:hAnsi="Arial"/>
          <w:u w:val="single"/>
        </w:rPr>
        <w:t>nebo zda požaduje prodloužení záruky na základě provedených kontrolních a přejímacích zkoušek asfaltových vrstev</w:t>
      </w:r>
    </w:p>
    <w:p w14:paraId="6EB5E5D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14:paraId="533F9DC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4A93F2EB" w14:textId="77777777" w:rsidR="009054A2" w:rsidRPr="005444A8" w:rsidRDefault="009054A2" w:rsidP="00171F61">
      <w:pPr>
        <w:pStyle w:val="Nadpis1"/>
        <w:spacing w:before="480" w:after="0"/>
        <w:rPr>
          <w:sz w:val="22"/>
          <w:szCs w:val="22"/>
        </w:rPr>
      </w:pPr>
      <w:r w:rsidRPr="005444A8">
        <w:rPr>
          <w:sz w:val="22"/>
          <w:szCs w:val="22"/>
        </w:rPr>
        <w:t>Odpovědnost za škodu</w:t>
      </w:r>
    </w:p>
    <w:p w14:paraId="28DAFA3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14:paraId="73BEB9F8"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14:paraId="76F147B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14:paraId="21584105" w14:textId="77777777"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99150B">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14:paraId="51C3301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 xml:space="preserve">ní těchto smluvních podmínek, </w:t>
      </w:r>
      <w:r w:rsidR="00D91290" w:rsidRPr="005444A8">
        <w:rPr>
          <w:rFonts w:ascii="Arial" w:hAnsi="Arial"/>
        </w:rPr>
        <w:lastRenderedPageBreak/>
        <w:t>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4817A815" w14:textId="77777777"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14:paraId="4E981867"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14:paraId="3BECFB0A"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14:paraId="0D677D6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14:paraId="5641EEC5" w14:textId="77777777"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14:paraId="3A71D10F" w14:textId="77777777"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14:paraId="3B6E0FF4"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14:paraId="0866E5E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14:paraId="6E8D7AD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14:paraId="44AF9534" w14:textId="77777777"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proofErr w:type="gramStart"/>
      <w:r w:rsidR="00236EC9" w:rsidRPr="005444A8">
        <w:rPr>
          <w:rFonts w:ascii="Arial" w:hAnsi="Arial"/>
        </w:rPr>
        <w:t>9.9</w:t>
      </w:r>
      <w:r w:rsidR="00E71E42" w:rsidRPr="005444A8">
        <w:rPr>
          <w:rFonts w:ascii="Arial" w:hAnsi="Arial"/>
        </w:rPr>
        <w:t>.</w:t>
      </w:r>
      <w:r w:rsidRPr="005444A8">
        <w:rPr>
          <w:rFonts w:ascii="Arial" w:hAnsi="Arial"/>
        </w:rPr>
        <w:t xml:space="preserve"> smlouvy</w:t>
      </w:r>
      <w:proofErr w:type="gramEnd"/>
      <w:r w:rsidRPr="005444A8">
        <w:rPr>
          <w:rFonts w:ascii="Arial" w:hAnsi="Arial"/>
        </w:rPr>
        <w:t xml:space="preserve"> je zhotovitel povinen zaplatit objednateli smluvní pokutu ve výši 50.000 Kč za každé porušení.</w:t>
      </w:r>
    </w:p>
    <w:p w14:paraId="1EFBBDCA" w14:textId="77777777"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14:paraId="3AACB651"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14:paraId="0EDB034B"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14:paraId="0319FAC3" w14:textId="77777777"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14:paraId="16B5CC41" w14:textId="77777777" w:rsidR="00B666CE" w:rsidRPr="005444A8" w:rsidRDefault="00B666CE" w:rsidP="00171F61">
      <w:pPr>
        <w:pStyle w:val="Nadpis1"/>
        <w:spacing w:before="480" w:after="0"/>
        <w:rPr>
          <w:sz w:val="22"/>
          <w:szCs w:val="22"/>
        </w:rPr>
      </w:pPr>
      <w:r w:rsidRPr="005444A8">
        <w:rPr>
          <w:sz w:val="22"/>
          <w:szCs w:val="22"/>
        </w:rPr>
        <w:t>Odstoupení od smlouvy</w:t>
      </w:r>
    </w:p>
    <w:p w14:paraId="5769A30B"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14:paraId="0AA0CE24" w14:textId="77777777"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lastRenderedPageBreak/>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14:paraId="5610F931" w14:textId="77777777"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14:paraId="6434BCE4" w14:textId="77777777"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14:paraId="563F6CD7"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14:paraId="5A3F512A" w14:textId="77777777"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14:paraId="4A19A906" w14:textId="77777777"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14:paraId="5576332E" w14:textId="77777777"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14:paraId="32964A0C" w14:textId="77777777"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14:paraId="4AA37C22" w14:textId="77777777" w:rsidR="00192D4F" w:rsidRPr="00192D4F" w:rsidRDefault="00192D4F" w:rsidP="00192D4F">
      <w:pPr>
        <w:keepNext/>
        <w:keepLines/>
        <w:numPr>
          <w:ilvl w:val="0"/>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tabs>
          <w:tab w:val="num" w:pos="360"/>
        </w:tabs>
        <w:spacing w:before="480" w:after="0" w:line="240" w:lineRule="auto"/>
        <w:ind w:left="0" w:firstLine="0"/>
        <w:jc w:val="both"/>
        <w:outlineLvl w:val="0"/>
        <w:rPr>
          <w:rFonts w:ascii="Arial" w:eastAsia="Arial" w:hAnsi="Arial" w:cs="Arial"/>
          <w:b/>
          <w:bCs/>
          <w:caps/>
          <w:color w:val="808080" w:themeColor="background1" w:themeShade="80"/>
          <w:lang w:eastAsia="ja-JP"/>
        </w:rPr>
      </w:pPr>
      <w:r>
        <w:rPr>
          <w:rFonts w:ascii="Arial" w:eastAsia="Arial" w:hAnsi="Arial" w:cs="Arial"/>
          <w:b/>
          <w:bCs/>
          <w:caps/>
          <w:color w:val="808080" w:themeColor="background1" w:themeShade="80"/>
          <w:lang w:eastAsia="ja-JP"/>
        </w:rPr>
        <w:t xml:space="preserve">      </w:t>
      </w:r>
      <w:r w:rsidRPr="00192D4F">
        <w:rPr>
          <w:rFonts w:ascii="Arial" w:eastAsia="Arial" w:hAnsi="Arial" w:cs="Arial"/>
          <w:b/>
          <w:bCs/>
          <w:caps/>
          <w:color w:val="808080" w:themeColor="background1" w:themeShade="80"/>
          <w:lang w:eastAsia="ja-JP"/>
        </w:rPr>
        <w:t>Vyšší moc</w:t>
      </w:r>
    </w:p>
    <w:p w14:paraId="7CDE1304"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6E8C8B84"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0D14BF4"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živelné události – zemětřesení, záplavy, vichřice atd.;</w:t>
      </w:r>
    </w:p>
    <w:p w14:paraId="185B9301"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0C234C28"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epidemie, karanténa, či krizová a další opatření orgánů veřejné moci, a to zejména epidemie </w:t>
      </w:r>
      <w:proofErr w:type="spellStart"/>
      <w:r w:rsidRPr="00192D4F">
        <w:rPr>
          <w:rFonts w:ascii="Arial" w:eastAsia="Times New Roman" w:hAnsi="Arial" w:cs="Arial"/>
          <w:bCs/>
        </w:rPr>
        <w:t>koronaviru</w:t>
      </w:r>
      <w:proofErr w:type="spellEnd"/>
      <w:r w:rsidRPr="00192D4F">
        <w:rPr>
          <w:rFonts w:ascii="Arial" w:eastAsia="Times New Roman" w:hAnsi="Arial" w:cs="Arial"/>
          <w:bCs/>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412D5640" w14:textId="77777777" w:rsidR="00192D4F" w:rsidRPr="00192D4F" w:rsidRDefault="00192D4F" w:rsidP="00192D4F">
      <w:pPr>
        <w:numPr>
          <w:ilvl w:val="3"/>
          <w:numId w:val="8"/>
        </w:numPr>
        <w:spacing w:before="120" w:after="0" w:line="240" w:lineRule="auto"/>
        <w:ind w:left="1134" w:hanging="425"/>
        <w:jc w:val="both"/>
        <w:rPr>
          <w:rFonts w:ascii="Arial" w:eastAsia="Times New Roman" w:hAnsi="Arial" w:cs="Arial"/>
          <w:bCs/>
        </w:rPr>
      </w:pPr>
      <w:r w:rsidRPr="00192D4F">
        <w:rPr>
          <w:rFonts w:ascii="Arial" w:eastAsia="Times New Roman" w:hAnsi="Arial" w:cs="Arial"/>
          <w:bCs/>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52A62D"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14BDC66C"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4F71C7F2" w14:textId="77777777" w:rsidR="00192D4F" w:rsidRPr="00192D4F" w:rsidRDefault="00192D4F" w:rsidP="00192D4F">
      <w:pPr>
        <w:numPr>
          <w:ilvl w:val="1"/>
          <w:numId w:val="8"/>
        </w:numPr>
        <w:tabs>
          <w:tab w:val="left" w:pos="709"/>
        </w:tabs>
        <w:spacing w:before="120" w:after="0" w:line="240" w:lineRule="auto"/>
        <w:ind w:left="709" w:hanging="709"/>
        <w:jc w:val="both"/>
        <w:rPr>
          <w:rFonts w:ascii="Arial" w:eastAsia="Times New Roman" w:hAnsi="Arial" w:cs="Arial"/>
          <w:color w:val="000000" w:themeColor="text1"/>
          <w:lang w:eastAsia="cs-CZ"/>
        </w:rPr>
      </w:pPr>
      <w:r w:rsidRPr="00192D4F">
        <w:rPr>
          <w:rFonts w:ascii="Arial" w:eastAsia="Times New Roman" w:hAnsi="Arial" w:cs="Arial"/>
          <w:color w:val="000000" w:themeColor="text1"/>
          <w:lang w:eastAsia="cs-CZ"/>
        </w:rPr>
        <w:t>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5B106DEC" w14:textId="77777777" w:rsidR="00B666CE" w:rsidRPr="005444A8" w:rsidRDefault="00B666CE" w:rsidP="00171F61">
      <w:pPr>
        <w:pStyle w:val="Nadpis1"/>
        <w:spacing w:before="480" w:after="0"/>
        <w:rPr>
          <w:sz w:val="22"/>
          <w:szCs w:val="22"/>
        </w:rPr>
      </w:pPr>
      <w:r w:rsidRPr="005444A8">
        <w:rPr>
          <w:sz w:val="22"/>
          <w:szCs w:val="22"/>
        </w:rPr>
        <w:t>Závěrečná ustanovení</w:t>
      </w:r>
    </w:p>
    <w:p w14:paraId="2055DCD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14:paraId="1906D3DE"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14:paraId="35FAAD5D" w14:textId="77777777"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14:paraId="6CD987B9" w14:textId="77777777" w:rsidR="00A947C9" w:rsidRPr="00A947C9" w:rsidRDefault="00A947C9" w:rsidP="00F4513A">
      <w:pPr>
        <w:pStyle w:val="rovezanadpis"/>
        <w:ind w:left="709" w:hanging="709"/>
        <w:rPr>
          <w:rFonts w:ascii="Arial" w:hAnsi="Arial"/>
        </w:rPr>
      </w:pPr>
      <w:r w:rsidRPr="00A947C9">
        <w:rPr>
          <w:rFonts w:ascii="Arial" w:hAnsi="Arial"/>
        </w:rPr>
        <w:t>Zhotovitel se zavazuje, že na základě předloženého harmonogramu prací vypracuje ve spolupráci s objednatelem platební kalendář.</w:t>
      </w:r>
    </w:p>
    <w:p w14:paraId="7038B439" w14:textId="2D510B2E"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smlouvu vypovědět písemnou výpovědí s jednoměsíční výpovědní </w:t>
      </w:r>
      <w:r w:rsidR="00C436AC">
        <w:rPr>
          <w:rFonts w:ascii="Arial" w:hAnsi="Arial"/>
        </w:rPr>
        <w:t>dobou</w:t>
      </w:r>
      <w:r w:rsidRPr="005444A8">
        <w:rPr>
          <w:rFonts w:ascii="Arial" w:hAnsi="Arial"/>
        </w:rPr>
        <w:t>, která začíná běžet prvním dnem kalendářního měsíce následujícího po kalendářním měsíci, v němž byla výpověď doručena zhotoviteli.</w:t>
      </w:r>
    </w:p>
    <w:p w14:paraId="4A66DDD3"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14:paraId="6758CFE0"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14:paraId="552BB79D"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092FE9D1"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14:paraId="0E2999FF"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14:paraId="6D057F69"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14:paraId="06F5CCB2"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14:paraId="1EBA6B5C"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14:paraId="70B55FB7" w14:textId="77777777"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xml:space="preserve">, která obsahuje údaje o smluvních stranách, předmětu smlouvy, číselné </w:t>
      </w:r>
      <w:r w:rsidRPr="005444A8">
        <w:rPr>
          <w:rFonts w:ascii="Arial" w:hAnsi="Arial"/>
        </w:rPr>
        <w:lastRenderedPageBreak/>
        <w:t>označení této smlouvy, datum jejího uzavření, dobu účinnosti od/do a dále vlastní text smlouvy.</w:t>
      </w:r>
    </w:p>
    <w:p w14:paraId="7925F1A1" w14:textId="77777777"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3FB39AF5" w14:textId="77777777"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14:paraId="684C9160" w14:textId="77777777"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 xml:space="preserve">v </w:t>
      </w:r>
      <w:r w:rsidR="0084758E">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84758E">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14:paraId="5C72110D" w14:textId="77777777"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14:paraId="1F04FF42" w14:textId="77777777"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 xml:space="preserve">výjimkou oprávněných </w:t>
      </w:r>
      <w:proofErr w:type="gramStart"/>
      <w:r w:rsidRPr="005444A8">
        <w:rPr>
          <w:rFonts w:ascii="Arial" w:hAnsi="Arial"/>
        </w:rPr>
        <w:t>zástupců  objednatele</w:t>
      </w:r>
      <w:proofErr w:type="gramEnd"/>
      <w:r w:rsidRPr="005444A8">
        <w:rPr>
          <w:rFonts w:ascii="Arial" w:hAnsi="Arial"/>
        </w:rPr>
        <w:t>.</w:t>
      </w:r>
    </w:p>
    <w:p w14:paraId="1DC15128" w14:textId="77777777"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TSK (dále jen „CCP“),</w:t>
      </w:r>
      <w:r w:rsidR="00297D77" w:rsidRPr="005444A8">
        <w:rPr>
          <w:rFonts w:ascii="Arial" w:hAnsi="Arial"/>
        </w:rPr>
        <w:t xml:space="preserve"> které jsou uveřejněny na webových </w:t>
      </w:r>
      <w:proofErr w:type="gramStart"/>
      <w:r w:rsidR="00297D77" w:rsidRPr="005444A8">
        <w:rPr>
          <w:rFonts w:ascii="Arial" w:hAnsi="Arial"/>
        </w:rPr>
        <w:t>stránkách  objednatele</w:t>
      </w:r>
      <w:proofErr w:type="gramEnd"/>
      <w:r w:rsidRPr="005444A8">
        <w:rPr>
          <w:rFonts w:ascii="Arial" w:hAnsi="Arial"/>
        </w:rPr>
        <w:t xml:space="preserve"> zejména s Kodexem CCP</w:t>
      </w:r>
      <w:r w:rsidR="00297D77" w:rsidRPr="005444A8">
        <w:rPr>
          <w:rFonts w:ascii="Arial" w:hAnsi="Arial"/>
        </w:rPr>
        <w:t xml:space="preserve">, </w:t>
      </w:r>
      <w:r w:rsidRPr="005444A8">
        <w:rPr>
          <w:rFonts w:ascii="Arial" w:hAnsi="Arial"/>
        </w:rPr>
        <w:t xml:space="preserve">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w:t>
      </w:r>
      <w:proofErr w:type="gramStart"/>
      <w:r w:rsidRPr="005444A8">
        <w:rPr>
          <w:rFonts w:ascii="Arial" w:hAnsi="Arial"/>
        </w:rPr>
        <w:t>přičtena  odpovědnost</w:t>
      </w:r>
      <w:proofErr w:type="gramEnd"/>
      <w:r w:rsidRPr="005444A8">
        <w:rPr>
          <w:rFonts w:ascii="Arial" w:hAnsi="Arial"/>
        </w:rPr>
        <w:t xml:space="preserve">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14:paraId="1C533EA1" w14:textId="77777777"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14:paraId="40966AD3" w14:textId="77777777"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14:paraId="658CED4D"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14:paraId="6A789C34" w14:textId="77777777"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14:paraId="300D730C" w14:textId="77777777"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14:paraId="0F036C61" w14:textId="77777777"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14:paraId="116170A0" w14:textId="77777777" w:rsidR="00B95D89" w:rsidRPr="005444A8" w:rsidRDefault="00B95D89" w:rsidP="006F4DC0">
      <w:pPr>
        <w:pStyle w:val="Odrky"/>
        <w:tabs>
          <w:tab w:val="left" w:pos="1134"/>
        </w:tabs>
        <w:ind w:firstLine="142"/>
        <w:rPr>
          <w:rFonts w:ascii="Arial" w:hAnsi="Arial"/>
        </w:rPr>
      </w:pPr>
      <w:r>
        <w:rPr>
          <w:rFonts w:ascii="Arial" w:hAnsi="Arial"/>
        </w:rPr>
        <w:t>Tabulka aktivace HIM</w:t>
      </w:r>
    </w:p>
    <w:p w14:paraId="622A641E" w14:textId="77777777" w:rsidR="006F4DC0" w:rsidRPr="005444A8" w:rsidRDefault="006F4DC0" w:rsidP="006F4DC0">
      <w:pPr>
        <w:pStyle w:val="Odrky"/>
        <w:numPr>
          <w:ilvl w:val="0"/>
          <w:numId w:val="0"/>
        </w:numPr>
        <w:spacing w:line="240" w:lineRule="auto"/>
        <w:ind w:left="1134"/>
        <w:rPr>
          <w:rFonts w:ascii="Arial" w:hAnsi="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14:paraId="5803150C" w14:textId="77777777" w:rsidTr="00E74188">
        <w:tc>
          <w:tcPr>
            <w:tcW w:w="4605" w:type="dxa"/>
          </w:tcPr>
          <w:p w14:paraId="0F4FC35E" w14:textId="77777777"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0206B948" w14:textId="77777777" w:rsidR="00F0306F" w:rsidRPr="005444A8" w:rsidRDefault="00F0306F" w:rsidP="0025150C">
            <w:pPr>
              <w:keepNext/>
              <w:spacing w:before="120"/>
              <w:rPr>
                <w:rFonts w:ascii="Arial" w:hAnsi="Arial" w:cs="Arial"/>
              </w:rPr>
            </w:pPr>
          </w:p>
          <w:p w14:paraId="56FEA13F" w14:textId="77777777" w:rsidR="00F0306F" w:rsidRDefault="0084758E" w:rsidP="000F2309">
            <w:pPr>
              <w:keepNext/>
              <w:spacing w:before="120"/>
              <w:rPr>
                <w:rFonts w:ascii="Arial" w:hAnsi="Arial" w:cs="Arial"/>
              </w:rPr>
            </w:pPr>
            <w:r>
              <w:rPr>
                <w:rFonts w:ascii="Arial" w:hAnsi="Arial" w:cs="Arial"/>
              </w:rPr>
              <w:t>Za o</w:t>
            </w:r>
            <w:r w:rsidR="00F0306F" w:rsidRPr="005444A8">
              <w:rPr>
                <w:rFonts w:ascii="Arial" w:hAnsi="Arial" w:cs="Arial"/>
              </w:rPr>
              <w:t>bjednatel</w:t>
            </w:r>
            <w:r w:rsidR="000F2309">
              <w:rPr>
                <w:rFonts w:ascii="Arial" w:hAnsi="Arial" w:cs="Arial"/>
              </w:rPr>
              <w:t>e</w:t>
            </w:r>
          </w:p>
          <w:p w14:paraId="017CE089" w14:textId="77777777"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14:paraId="2EBE8871" w14:textId="77777777"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14:paraId="5E851205" w14:textId="77777777" w:rsidR="00F0306F" w:rsidRPr="005444A8" w:rsidRDefault="00F0306F" w:rsidP="0025150C">
            <w:pPr>
              <w:keepNext/>
              <w:spacing w:before="120"/>
              <w:rPr>
                <w:rFonts w:ascii="Arial" w:hAnsi="Arial" w:cs="Arial"/>
              </w:rPr>
            </w:pPr>
          </w:p>
          <w:p w14:paraId="32112D49" w14:textId="77777777" w:rsidR="00F0306F" w:rsidRPr="005444A8" w:rsidRDefault="0084758E" w:rsidP="000F2309">
            <w:pPr>
              <w:keepNext/>
              <w:spacing w:before="120"/>
              <w:rPr>
                <w:rFonts w:ascii="Arial" w:hAnsi="Arial" w:cs="Arial"/>
              </w:rPr>
            </w:pPr>
            <w:r>
              <w:rPr>
                <w:rFonts w:ascii="Arial" w:hAnsi="Arial" w:cs="Arial"/>
              </w:rPr>
              <w:t>Za z</w:t>
            </w:r>
            <w:r w:rsidR="00F0306F" w:rsidRPr="005444A8">
              <w:rPr>
                <w:rFonts w:ascii="Arial" w:hAnsi="Arial" w:cs="Arial"/>
              </w:rPr>
              <w:t>hotovitel</w:t>
            </w:r>
            <w:r w:rsidR="000F2309">
              <w:rPr>
                <w:rFonts w:ascii="Arial" w:hAnsi="Arial" w:cs="Arial"/>
              </w:rPr>
              <w:t>e</w:t>
            </w:r>
          </w:p>
        </w:tc>
      </w:tr>
      <w:tr w:rsidR="00E74188" w:rsidRPr="005444A8" w14:paraId="47DA4580" w14:textId="77777777" w:rsidTr="00E74188">
        <w:trPr>
          <w:trHeight w:val="720"/>
        </w:trPr>
        <w:tc>
          <w:tcPr>
            <w:tcW w:w="4605" w:type="dxa"/>
          </w:tcPr>
          <w:p w14:paraId="094B4ACC" w14:textId="77777777" w:rsidR="00E74188" w:rsidRPr="005444A8" w:rsidRDefault="00E74188" w:rsidP="00D029AC">
            <w:pPr>
              <w:pStyle w:val="Obyejn"/>
              <w:spacing w:before="600"/>
              <w:jc w:val="center"/>
            </w:pPr>
            <w:r w:rsidRPr="005444A8">
              <w:t>____________________</w:t>
            </w:r>
          </w:p>
          <w:p w14:paraId="28813AFE" w14:textId="77777777" w:rsidR="00E74188" w:rsidRPr="005444A8" w:rsidRDefault="00E74188" w:rsidP="00E74188">
            <w:pPr>
              <w:keepNext/>
              <w:jc w:val="center"/>
              <w:rPr>
                <w:rFonts w:ascii="Arial" w:hAnsi="Arial" w:cs="Arial"/>
              </w:rPr>
            </w:pPr>
          </w:p>
          <w:p w14:paraId="00C0F5AC" w14:textId="77777777" w:rsidR="00171F61" w:rsidRPr="005444A8" w:rsidRDefault="00171F61" w:rsidP="00E74188">
            <w:pPr>
              <w:keepNext/>
              <w:jc w:val="center"/>
              <w:rPr>
                <w:rFonts w:ascii="Arial" w:hAnsi="Arial" w:cs="Arial"/>
              </w:rPr>
            </w:pPr>
          </w:p>
        </w:tc>
        <w:tc>
          <w:tcPr>
            <w:tcW w:w="4605" w:type="dxa"/>
            <w:vMerge w:val="restart"/>
          </w:tcPr>
          <w:p w14:paraId="059D8155" w14:textId="77777777" w:rsidR="00E74188" w:rsidRPr="005444A8" w:rsidRDefault="00E74188" w:rsidP="00D029AC">
            <w:pPr>
              <w:pStyle w:val="Obyejn"/>
              <w:spacing w:before="600"/>
              <w:jc w:val="center"/>
            </w:pPr>
            <w:r w:rsidRPr="005444A8">
              <w:t>_________________________</w:t>
            </w:r>
          </w:p>
          <w:p w14:paraId="0677560D" w14:textId="77777777" w:rsidR="00F0306F" w:rsidRPr="005444A8" w:rsidRDefault="00F0306F" w:rsidP="00E74188">
            <w:pPr>
              <w:keepNext/>
              <w:jc w:val="center"/>
              <w:rPr>
                <w:rFonts w:ascii="Arial" w:hAnsi="Arial" w:cs="Arial"/>
              </w:rPr>
            </w:pPr>
          </w:p>
          <w:p w14:paraId="2B2CEA3A" w14:textId="77777777" w:rsidR="00F0306F" w:rsidRPr="005444A8" w:rsidRDefault="00F0306F" w:rsidP="00E74188">
            <w:pPr>
              <w:keepNext/>
              <w:jc w:val="center"/>
              <w:rPr>
                <w:rFonts w:ascii="Arial" w:hAnsi="Arial" w:cs="Arial"/>
              </w:rPr>
            </w:pPr>
          </w:p>
          <w:p w14:paraId="752281CB" w14:textId="77777777" w:rsidR="00E74188" w:rsidRPr="005444A8" w:rsidRDefault="00E74188" w:rsidP="00E74188">
            <w:pPr>
              <w:keepNext/>
              <w:jc w:val="center"/>
              <w:rPr>
                <w:rFonts w:ascii="Arial" w:hAnsi="Arial" w:cs="Arial"/>
              </w:rPr>
            </w:pPr>
          </w:p>
        </w:tc>
      </w:tr>
      <w:tr w:rsidR="00E74188" w:rsidRPr="005444A8" w14:paraId="4F293F50" w14:textId="77777777" w:rsidTr="00D03187">
        <w:trPr>
          <w:trHeight w:val="809"/>
        </w:trPr>
        <w:tc>
          <w:tcPr>
            <w:tcW w:w="4605" w:type="dxa"/>
          </w:tcPr>
          <w:p w14:paraId="1BA929FA" w14:textId="77777777" w:rsidR="00E74188" w:rsidRPr="005444A8" w:rsidRDefault="00D03187" w:rsidP="00D03187">
            <w:pPr>
              <w:pStyle w:val="Obyejn"/>
              <w:spacing w:before="360"/>
              <w:jc w:val="center"/>
            </w:pPr>
            <w:r w:rsidRPr="005444A8">
              <w:t>____</w:t>
            </w:r>
            <w:r w:rsidR="00E74188" w:rsidRPr="005444A8">
              <w:t>________________</w:t>
            </w:r>
          </w:p>
          <w:p w14:paraId="43BC1391" w14:textId="77777777" w:rsidR="00E74188" w:rsidRPr="005444A8" w:rsidRDefault="00E74188" w:rsidP="00E74188">
            <w:pPr>
              <w:keepNext/>
              <w:spacing w:before="120"/>
              <w:jc w:val="center"/>
              <w:rPr>
                <w:rFonts w:ascii="Arial" w:hAnsi="Arial" w:cs="Arial"/>
              </w:rPr>
            </w:pPr>
          </w:p>
        </w:tc>
        <w:tc>
          <w:tcPr>
            <w:tcW w:w="4605" w:type="dxa"/>
            <w:vMerge/>
          </w:tcPr>
          <w:p w14:paraId="214780E9" w14:textId="77777777" w:rsidR="00E74188" w:rsidRPr="005444A8" w:rsidRDefault="00E74188" w:rsidP="0025150C">
            <w:pPr>
              <w:keepNext/>
              <w:spacing w:before="120"/>
              <w:rPr>
                <w:rFonts w:ascii="Arial" w:hAnsi="Arial" w:cs="Arial"/>
              </w:rPr>
            </w:pPr>
          </w:p>
        </w:tc>
      </w:tr>
      <w:bookmarkEnd w:id="0"/>
    </w:tbl>
    <w:p w14:paraId="7C6EC3A4" w14:textId="77777777"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93B8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AAF8" w16cex:dateUtc="2020-07-0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3B8BE" w16cid:durableId="22A9A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91F0" w14:textId="77777777" w:rsidR="00256F7A" w:rsidRDefault="00256F7A" w:rsidP="00DB442A">
      <w:pPr>
        <w:spacing w:after="0" w:line="240" w:lineRule="auto"/>
      </w:pPr>
      <w:r>
        <w:separator/>
      </w:r>
    </w:p>
  </w:endnote>
  <w:endnote w:type="continuationSeparator" w:id="0">
    <w:p w14:paraId="34D13864" w14:textId="77777777" w:rsidR="00256F7A" w:rsidRDefault="00256F7A"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2B7E" w14:textId="77777777"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B57641">
      <w:rPr>
        <w:rFonts w:ascii="Arial" w:eastAsia="Calibri" w:hAnsi="Arial" w:cs="Arial"/>
        <w:noProof/>
        <w:sz w:val="20"/>
        <w:szCs w:val="20"/>
        <w:lang w:val="en-US"/>
      </w:rPr>
      <w:t>18</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B57641" w:rsidRPr="00B57641">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39CF"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B57641">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B57641" w:rsidRPr="00B57641">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FDBC6" w14:textId="77777777" w:rsidR="00256F7A" w:rsidRDefault="00256F7A" w:rsidP="00DB442A">
      <w:pPr>
        <w:spacing w:after="0" w:line="240" w:lineRule="auto"/>
      </w:pPr>
      <w:r>
        <w:separator/>
      </w:r>
    </w:p>
  </w:footnote>
  <w:footnote w:type="continuationSeparator" w:id="0">
    <w:p w14:paraId="2F88971A" w14:textId="77777777" w:rsidR="00256F7A" w:rsidRDefault="00256F7A"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F340" w14:textId="77777777"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123762" w:rsidRPr="00123762">
      <w:rPr>
        <w:rFonts w:ascii="Arial" w:eastAsia="Calibri" w:hAnsi="Arial" w:cs="Arial"/>
        <w:sz w:val="20"/>
        <w:szCs w:val="20"/>
      </w:rPr>
      <w:t xml:space="preserve">X 526 – Ve </w:t>
    </w:r>
    <w:proofErr w:type="spellStart"/>
    <w:r w:rsidR="00123762" w:rsidRPr="00123762">
      <w:rPr>
        <w:rFonts w:ascii="Arial" w:eastAsia="Calibri" w:hAnsi="Arial" w:cs="Arial"/>
        <w:sz w:val="20"/>
        <w:szCs w:val="20"/>
      </w:rPr>
      <w:t>Žlíbku</w:t>
    </w:r>
    <w:proofErr w:type="spellEnd"/>
    <w:r w:rsidR="00123762" w:rsidRPr="00123762">
      <w:rPr>
        <w:rFonts w:ascii="Arial" w:eastAsia="Calibri" w:hAnsi="Arial" w:cs="Arial"/>
        <w:sz w:val="20"/>
        <w:szCs w:val="20"/>
      </w:rPr>
      <w:t xml:space="preserve"> – Počernická, oprava mostu,</w:t>
    </w:r>
    <w:r w:rsidR="00123762">
      <w:rPr>
        <w:rFonts w:ascii="Arial" w:eastAsia="Calibri" w:hAnsi="Arial" w:cs="Arial"/>
        <w:sz w:val="20"/>
        <w:szCs w:val="20"/>
      </w:rPr>
      <w:t xml:space="preserve"> </w:t>
    </w:r>
    <w:r w:rsidR="00123762" w:rsidRPr="00123762">
      <w:rPr>
        <w:rFonts w:ascii="Arial" w:eastAsia="Calibri" w:hAnsi="Arial" w:cs="Arial"/>
        <w:sz w:val="20"/>
        <w:szCs w:val="20"/>
      </w:rPr>
      <w:t>č. akce 1040, Praha 20</w:t>
    </w:r>
    <w:r w:rsidR="000F2309">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D1A2" w14:textId="77777777" w:rsidR="009C687D" w:rsidRPr="001D58C7" w:rsidRDefault="009C687D" w:rsidP="009C687D">
    <w:pPr>
      <w:pStyle w:val="Zhlav"/>
    </w:pPr>
  </w:p>
  <w:p w14:paraId="4BA01A0E"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425FA"/>
    <w:multiLevelType w:val="multilevel"/>
    <w:tmpl w:val="80F26676"/>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lowerLetter"/>
      <w:lvlText w:val="%4)"/>
      <w:lvlJc w:val="left"/>
      <w:pPr>
        <w:tabs>
          <w:tab w:val="num" w:pos="720"/>
        </w:tabs>
        <w:ind w:left="720" w:hanging="720"/>
      </w:pPr>
      <w:rPr>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8"/>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5"/>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17219"/>
    <w:rsid w:val="00120553"/>
    <w:rsid w:val="00120605"/>
    <w:rsid w:val="00123762"/>
    <w:rsid w:val="00127811"/>
    <w:rsid w:val="00157377"/>
    <w:rsid w:val="00161CA3"/>
    <w:rsid w:val="001630A0"/>
    <w:rsid w:val="00171F61"/>
    <w:rsid w:val="0017420C"/>
    <w:rsid w:val="00174665"/>
    <w:rsid w:val="00176035"/>
    <w:rsid w:val="00181741"/>
    <w:rsid w:val="00192D4F"/>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56F7A"/>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3875"/>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85C87"/>
    <w:rsid w:val="005A59DB"/>
    <w:rsid w:val="005A631A"/>
    <w:rsid w:val="005B4C66"/>
    <w:rsid w:val="005C1E8E"/>
    <w:rsid w:val="005C5264"/>
    <w:rsid w:val="005C6A77"/>
    <w:rsid w:val="005C701C"/>
    <w:rsid w:val="005D0838"/>
    <w:rsid w:val="005D08CD"/>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2695"/>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E4D"/>
    <w:rsid w:val="007A5AF3"/>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4758E"/>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C380D"/>
    <w:rsid w:val="008D2855"/>
    <w:rsid w:val="008E0B6D"/>
    <w:rsid w:val="008E2799"/>
    <w:rsid w:val="008E4863"/>
    <w:rsid w:val="008E5556"/>
    <w:rsid w:val="008F283D"/>
    <w:rsid w:val="008F6A28"/>
    <w:rsid w:val="009054A2"/>
    <w:rsid w:val="00907907"/>
    <w:rsid w:val="00916A6D"/>
    <w:rsid w:val="00916C5F"/>
    <w:rsid w:val="009214EE"/>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9150B"/>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23C1"/>
    <w:rsid w:val="00A54439"/>
    <w:rsid w:val="00A65A08"/>
    <w:rsid w:val="00A665C3"/>
    <w:rsid w:val="00A755B7"/>
    <w:rsid w:val="00A82114"/>
    <w:rsid w:val="00A861FF"/>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57641"/>
    <w:rsid w:val="00B618FB"/>
    <w:rsid w:val="00B6362D"/>
    <w:rsid w:val="00B65E4F"/>
    <w:rsid w:val="00B666CE"/>
    <w:rsid w:val="00B721E2"/>
    <w:rsid w:val="00B77F69"/>
    <w:rsid w:val="00B83B53"/>
    <w:rsid w:val="00B84BF2"/>
    <w:rsid w:val="00B85C2F"/>
    <w:rsid w:val="00B87DC7"/>
    <w:rsid w:val="00B940F9"/>
    <w:rsid w:val="00B95D89"/>
    <w:rsid w:val="00BA2522"/>
    <w:rsid w:val="00BB267C"/>
    <w:rsid w:val="00BB2A60"/>
    <w:rsid w:val="00BB7C74"/>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36AC"/>
    <w:rsid w:val="00C44A7C"/>
    <w:rsid w:val="00C46C30"/>
    <w:rsid w:val="00C50EE7"/>
    <w:rsid w:val="00C515E1"/>
    <w:rsid w:val="00C52687"/>
    <w:rsid w:val="00C638B3"/>
    <w:rsid w:val="00C64DF5"/>
    <w:rsid w:val="00C712ED"/>
    <w:rsid w:val="00C74122"/>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E667B"/>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0D5E"/>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6E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17381920">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4947562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29103618">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72768394">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79332889">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3670997">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54515122">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77267906">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77589222">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16571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33906896">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076930144">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D194-EF71-4390-B182-35A2BE5F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8070</Words>
  <Characters>47615</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Honzátková Kateřina</cp:lastModifiedBy>
  <cp:revision>3</cp:revision>
  <cp:lastPrinted>2020-07-07T09:12:00Z</cp:lastPrinted>
  <dcterms:created xsi:type="dcterms:W3CDTF">2020-07-07T09:12:00Z</dcterms:created>
  <dcterms:modified xsi:type="dcterms:W3CDTF">2020-07-07T09:13:00Z</dcterms:modified>
</cp:coreProperties>
</file>